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A1C2" w14:textId="06713E92" w:rsidR="00DC54A1" w:rsidRDefault="00DC54A1" w:rsidP="00634371">
      <w:pPr>
        <w:jc w:val="center"/>
        <w:rPr>
          <w:b/>
          <w:sz w:val="24"/>
        </w:rPr>
      </w:pPr>
      <w:r>
        <w:rPr>
          <w:b/>
          <w:bCs/>
          <w:sz w:val="24"/>
        </w:rPr>
        <w:t>Chestnut Health Systems</w:t>
      </w:r>
      <w:r w:rsidR="00931876">
        <w:rPr>
          <w:b/>
          <w:bCs/>
          <w:sz w:val="24"/>
        </w:rPr>
        <w:t xml:space="preserve"> </w:t>
      </w:r>
      <w:r w:rsidR="00CD7088">
        <w:rPr>
          <w:b/>
          <w:bCs/>
          <w:sz w:val="24"/>
        </w:rPr>
        <w:t xml:space="preserve">Research </w:t>
      </w:r>
      <w:r w:rsidR="00931876">
        <w:rPr>
          <w:b/>
          <w:bCs/>
          <w:sz w:val="24"/>
        </w:rPr>
        <w:t>Adverse Event</w:t>
      </w:r>
      <w:r>
        <w:rPr>
          <w:b/>
          <w:bCs/>
          <w:sz w:val="24"/>
        </w:rPr>
        <w:t xml:space="preserve"> Report</w:t>
      </w:r>
      <w:r>
        <w:rPr>
          <w:b/>
          <w:sz w:val="24"/>
        </w:rPr>
        <w:tab/>
        <w:t xml:space="preserve">  </w:t>
      </w:r>
    </w:p>
    <w:p w14:paraId="02DC61C0" w14:textId="77777777" w:rsidR="00DC54A1" w:rsidRDefault="00DC54A1">
      <w:pPr>
        <w:jc w:val="center"/>
        <w:rPr>
          <w:i/>
          <w:iCs/>
        </w:rPr>
      </w:pPr>
    </w:p>
    <w:p w14:paraId="754B4384" w14:textId="3F85A9DA" w:rsidR="00F80E68" w:rsidRDefault="00F80E68" w:rsidP="00F80E68">
      <w:pPr>
        <w:rPr>
          <w:rFonts w:ascii="Arial" w:hAnsi="Arial" w:cs="Arial"/>
        </w:rPr>
      </w:pPr>
      <w:r>
        <w:rPr>
          <w:rFonts w:ascii="Arial" w:hAnsi="Arial" w:cs="Arial"/>
        </w:rPr>
        <w:t>All studies are to report unanticipated events to the IRB’s Human Protections Administrator within 2 business days</w:t>
      </w:r>
      <w:r w:rsidR="00BD5339">
        <w:rPr>
          <w:rFonts w:ascii="Arial" w:hAnsi="Arial" w:cs="Arial"/>
        </w:rPr>
        <w:t xml:space="preserve"> of PI notification</w:t>
      </w:r>
      <w:r>
        <w:rPr>
          <w:rFonts w:ascii="Arial" w:hAnsi="Arial" w:cs="Arial"/>
        </w:rPr>
        <w:t>. Unanticipated events are events that are not consistent with the foreseeable risk associated with research procedures or are not expected in the natural progression of any underlying condition of the sample. All deaths are considered unanticipated events. Reports should be made to the Human Protections Administrator by sending a copy of a completed Adverse Event Report (Adverse Event report forms for a DSMP may be used or the Adverse Event Form Template located at</w:t>
      </w:r>
      <w:r w:rsidRPr="00EF2021">
        <w:t xml:space="preserve"> </w:t>
      </w:r>
      <w:r w:rsidR="00B325FF" w:rsidRPr="00B325FF">
        <w:rPr>
          <w:rFonts w:ascii="Arial" w:hAnsi="Arial" w:cs="Arial"/>
        </w:rPr>
        <w:t>https://www.chestnut.org/lighthouse-institute/institutional-review-board/</w:t>
      </w:r>
      <w:r>
        <w:rPr>
          <w:rFonts w:ascii="Arial" w:hAnsi="Arial" w:cs="Arial"/>
        </w:rPr>
        <w:t>).</w:t>
      </w:r>
    </w:p>
    <w:p w14:paraId="75436101" w14:textId="77777777" w:rsidR="007D479F" w:rsidRDefault="007D479F" w:rsidP="00931876">
      <w:pPr>
        <w:rPr>
          <w:rFonts w:ascii="Arial" w:hAnsi="Arial" w:cs="Arial"/>
        </w:rPr>
      </w:pPr>
    </w:p>
    <w:p w14:paraId="34ED479E" w14:textId="1A7642FA" w:rsidR="007D479F" w:rsidRPr="00285C0B" w:rsidRDefault="007D479F" w:rsidP="00931876">
      <w:pPr>
        <w:rPr>
          <w:rFonts w:ascii="Calibri" w:hAnsi="Calibri"/>
          <w:u w:val="single"/>
        </w:rPr>
      </w:pPr>
      <w:r w:rsidRPr="00285C0B">
        <w:rPr>
          <w:i/>
          <w:iCs/>
          <w:sz w:val="24"/>
          <w:u w:val="single"/>
        </w:rPr>
        <w:t xml:space="preserve">To Be Completed by </w:t>
      </w:r>
      <w:r w:rsidR="00843102">
        <w:rPr>
          <w:i/>
          <w:iCs/>
          <w:sz w:val="24"/>
          <w:u w:val="single"/>
        </w:rPr>
        <w:t>Study</w:t>
      </w:r>
      <w:r w:rsidR="00F334E6" w:rsidRPr="00285C0B">
        <w:rPr>
          <w:i/>
          <w:iCs/>
          <w:sz w:val="24"/>
          <w:u w:val="single"/>
        </w:rPr>
        <w:t xml:space="preserve"> </w:t>
      </w:r>
      <w:r w:rsidRPr="00285C0B">
        <w:rPr>
          <w:i/>
          <w:iCs/>
          <w:sz w:val="24"/>
          <w:u w:val="single"/>
        </w:rPr>
        <w:t>Staff</w:t>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p>
    <w:p w14:paraId="3872DBB3" w14:textId="77777777" w:rsidR="00285C0B" w:rsidRPr="00931876" w:rsidRDefault="00285C0B" w:rsidP="00931876"/>
    <w:p w14:paraId="3F786D95" w14:textId="3888E6C4" w:rsidR="00931876" w:rsidRPr="00931876" w:rsidRDefault="00DC54A1">
      <w:pPr>
        <w:rPr>
          <w:b/>
        </w:rPr>
      </w:pPr>
      <w:r w:rsidRPr="00931876">
        <w:rPr>
          <w:b/>
        </w:rPr>
        <w:t>Study</w:t>
      </w:r>
      <w:r w:rsidR="00285C0B">
        <w:rPr>
          <w:b/>
        </w:rPr>
        <w:t xml:space="preserve"> </w:t>
      </w:r>
      <w:r w:rsidR="004B2977">
        <w:rPr>
          <w:b/>
        </w:rPr>
        <w:t>title</w:t>
      </w:r>
      <w:r w:rsidRPr="00931876">
        <w:rPr>
          <w:b/>
        </w:rPr>
        <w:t xml:space="preserve">:  </w:t>
      </w:r>
      <w:r w:rsidRPr="009F1791">
        <w:t xml:space="preserve"> </w:t>
      </w:r>
    </w:p>
    <w:p w14:paraId="0A10C2DA" w14:textId="77777777" w:rsidR="00931876" w:rsidRDefault="00931876"/>
    <w:p w14:paraId="400FD0E1" w14:textId="1B50A59C" w:rsidR="00931876" w:rsidRPr="00931876" w:rsidRDefault="00931876">
      <w:pPr>
        <w:rPr>
          <w:b/>
        </w:rPr>
      </w:pPr>
      <w:r w:rsidRPr="00931876">
        <w:rPr>
          <w:b/>
        </w:rPr>
        <w:t xml:space="preserve">Staff </w:t>
      </w:r>
      <w:r w:rsidR="00285C0B">
        <w:rPr>
          <w:b/>
        </w:rPr>
        <w:t>n</w:t>
      </w:r>
      <w:r w:rsidR="00285C0B" w:rsidRPr="00931876">
        <w:rPr>
          <w:b/>
        </w:rPr>
        <w:t>ame</w:t>
      </w:r>
      <w:r w:rsidR="00285C0B">
        <w:rPr>
          <w:b/>
        </w:rPr>
        <w:t xml:space="preserve"> </w:t>
      </w:r>
      <w:r>
        <w:rPr>
          <w:b/>
        </w:rPr>
        <w:t xml:space="preserve">of </w:t>
      </w:r>
      <w:r w:rsidR="00285C0B">
        <w:rPr>
          <w:b/>
        </w:rPr>
        <w:t>person completing this form</w:t>
      </w:r>
      <w:r w:rsidRPr="00931876">
        <w:rPr>
          <w:b/>
        </w:rPr>
        <w:t>:</w:t>
      </w:r>
      <w:r w:rsidR="009F1791">
        <w:rPr>
          <w:b/>
        </w:rPr>
        <w:t xml:space="preserve">     </w:t>
      </w:r>
    </w:p>
    <w:p w14:paraId="39CD1D9B" w14:textId="77777777" w:rsidR="00931876" w:rsidRDefault="00931876"/>
    <w:p w14:paraId="0CF5A34C" w14:textId="48AC292E" w:rsidR="00931876" w:rsidRPr="00931876" w:rsidRDefault="00931876">
      <w:pPr>
        <w:rPr>
          <w:b/>
        </w:rPr>
      </w:pPr>
      <w:r w:rsidRPr="00931876">
        <w:rPr>
          <w:b/>
        </w:rPr>
        <w:t xml:space="preserve">Staff </w:t>
      </w:r>
      <w:r w:rsidR="00285C0B">
        <w:rPr>
          <w:b/>
        </w:rPr>
        <w:t>p</w:t>
      </w:r>
      <w:r w:rsidRPr="00931876">
        <w:rPr>
          <w:b/>
        </w:rPr>
        <w:t>osition:</w:t>
      </w:r>
      <w:r w:rsidR="009F1791">
        <w:rPr>
          <w:b/>
        </w:rPr>
        <w:tab/>
      </w:r>
    </w:p>
    <w:p w14:paraId="468641DF" w14:textId="77777777" w:rsidR="00931876" w:rsidRDefault="00931876"/>
    <w:p w14:paraId="2799E8BF" w14:textId="44B6BB33" w:rsidR="00DC54A1" w:rsidRPr="00931876" w:rsidRDefault="00931876">
      <w:pPr>
        <w:rPr>
          <w:b/>
        </w:rPr>
      </w:pPr>
      <w:r w:rsidRPr="00931876">
        <w:rPr>
          <w:b/>
        </w:rPr>
        <w:t xml:space="preserve">Date </w:t>
      </w:r>
      <w:r w:rsidR="00285C0B">
        <w:rPr>
          <w:b/>
        </w:rPr>
        <w:t>t</w:t>
      </w:r>
      <w:r w:rsidRPr="00931876">
        <w:rPr>
          <w:b/>
        </w:rPr>
        <w:t xml:space="preserve">his </w:t>
      </w:r>
      <w:r w:rsidR="00285C0B">
        <w:rPr>
          <w:b/>
        </w:rPr>
        <w:t>f</w:t>
      </w:r>
      <w:r w:rsidRPr="00931876">
        <w:rPr>
          <w:b/>
        </w:rPr>
        <w:t xml:space="preserve">orm </w:t>
      </w:r>
      <w:r w:rsidR="00285C0B">
        <w:rPr>
          <w:b/>
        </w:rPr>
        <w:t>c</w:t>
      </w:r>
      <w:r w:rsidRPr="00931876">
        <w:rPr>
          <w:b/>
        </w:rPr>
        <w:t>ompleted:</w:t>
      </w:r>
      <w:r w:rsidR="00DC54A1" w:rsidRPr="00931876">
        <w:rPr>
          <w:b/>
        </w:rPr>
        <w:t xml:space="preserve"> </w:t>
      </w:r>
    </w:p>
    <w:p w14:paraId="5682ADF8" w14:textId="77777777" w:rsidR="00AF01EA" w:rsidRDefault="00AF01EA"/>
    <w:p w14:paraId="6E58E0FA" w14:textId="0E95744C" w:rsidR="00931876" w:rsidRDefault="00931876">
      <w:r w:rsidRPr="00931876">
        <w:rPr>
          <w:b/>
        </w:rPr>
        <w:t xml:space="preserve">Date </w:t>
      </w:r>
      <w:r w:rsidR="00285C0B">
        <w:rPr>
          <w:b/>
        </w:rPr>
        <w:t>a</w:t>
      </w:r>
      <w:r w:rsidRPr="00931876">
        <w:rPr>
          <w:b/>
        </w:rPr>
        <w:t xml:space="preserve">dverse </w:t>
      </w:r>
      <w:r w:rsidR="00285C0B">
        <w:rPr>
          <w:b/>
        </w:rPr>
        <w:t>e</w:t>
      </w:r>
      <w:r w:rsidRPr="00931876">
        <w:rPr>
          <w:b/>
        </w:rPr>
        <w:t xml:space="preserve">vent </w:t>
      </w:r>
      <w:r w:rsidR="00285C0B">
        <w:rPr>
          <w:b/>
        </w:rPr>
        <w:t>w</w:t>
      </w:r>
      <w:r w:rsidRPr="00931876">
        <w:rPr>
          <w:b/>
        </w:rPr>
        <w:t xml:space="preserve">as </w:t>
      </w:r>
      <w:r w:rsidR="00285C0B">
        <w:rPr>
          <w:b/>
        </w:rPr>
        <w:t>r</w:t>
      </w:r>
      <w:r w:rsidRPr="00931876">
        <w:rPr>
          <w:b/>
        </w:rPr>
        <w:t>eported</w:t>
      </w:r>
      <w:r w:rsidR="0042145E">
        <w:rPr>
          <w:b/>
        </w:rPr>
        <w:t xml:space="preserve"> to </w:t>
      </w:r>
      <w:r w:rsidR="00285C0B">
        <w:rPr>
          <w:b/>
        </w:rPr>
        <w:t>s</w:t>
      </w:r>
      <w:r w:rsidR="0042145E">
        <w:rPr>
          <w:b/>
        </w:rPr>
        <w:t>taff</w:t>
      </w:r>
      <w:r w:rsidRPr="00931876">
        <w:rPr>
          <w:b/>
        </w:rPr>
        <w:t xml:space="preserve">:   </w:t>
      </w:r>
    </w:p>
    <w:p w14:paraId="62BBC783" w14:textId="77777777" w:rsidR="0048308B" w:rsidRDefault="0048308B"/>
    <w:p w14:paraId="58E1CD9F" w14:textId="7AE533CD" w:rsidR="00931876" w:rsidRPr="00931876" w:rsidRDefault="00931876">
      <w:pPr>
        <w:rPr>
          <w:b/>
        </w:rPr>
      </w:pPr>
      <w:r w:rsidRPr="00931876">
        <w:rPr>
          <w:b/>
        </w:rPr>
        <w:t xml:space="preserve">Date of </w:t>
      </w:r>
      <w:r w:rsidR="00285C0B">
        <w:rPr>
          <w:b/>
        </w:rPr>
        <w:t>a</w:t>
      </w:r>
      <w:r w:rsidRPr="00931876">
        <w:rPr>
          <w:b/>
        </w:rPr>
        <w:t xml:space="preserve">dverse </w:t>
      </w:r>
      <w:r w:rsidR="00285C0B">
        <w:rPr>
          <w:b/>
        </w:rPr>
        <w:t>e</w:t>
      </w:r>
      <w:r w:rsidRPr="00931876">
        <w:rPr>
          <w:b/>
        </w:rPr>
        <w:t>vent (indicate if unknown</w:t>
      </w:r>
      <w:r w:rsidR="0042145E">
        <w:rPr>
          <w:b/>
        </w:rPr>
        <w:t xml:space="preserve"> or indicate approximate timeframe</w:t>
      </w:r>
      <w:r w:rsidRPr="00931876">
        <w:rPr>
          <w:b/>
        </w:rPr>
        <w:t>):</w:t>
      </w:r>
      <w:r w:rsidR="009F1791">
        <w:rPr>
          <w:b/>
        </w:rPr>
        <w:t xml:space="preserve">    </w:t>
      </w:r>
    </w:p>
    <w:p w14:paraId="699A2F37" w14:textId="77777777" w:rsidR="00931876" w:rsidRDefault="00931876"/>
    <w:p w14:paraId="5B1244BE" w14:textId="6444791A" w:rsidR="00931876" w:rsidRPr="00C5637D" w:rsidRDefault="00931876">
      <w:r w:rsidRPr="00931876">
        <w:rPr>
          <w:b/>
        </w:rPr>
        <w:t xml:space="preserve">Where </w:t>
      </w:r>
      <w:r w:rsidR="00285C0B">
        <w:rPr>
          <w:b/>
        </w:rPr>
        <w:t>d</w:t>
      </w:r>
      <w:r w:rsidRPr="00931876">
        <w:rPr>
          <w:b/>
        </w:rPr>
        <w:t xml:space="preserve">id the </w:t>
      </w:r>
      <w:r w:rsidR="00285C0B">
        <w:rPr>
          <w:b/>
        </w:rPr>
        <w:t>a</w:t>
      </w:r>
      <w:r w:rsidRPr="00931876">
        <w:rPr>
          <w:b/>
        </w:rPr>
        <w:t xml:space="preserve">dverse </w:t>
      </w:r>
      <w:r w:rsidR="00285C0B">
        <w:rPr>
          <w:b/>
        </w:rPr>
        <w:t>e</w:t>
      </w:r>
      <w:r w:rsidRPr="00C5637D">
        <w:rPr>
          <w:b/>
        </w:rPr>
        <w:t xml:space="preserve">vent </w:t>
      </w:r>
      <w:r w:rsidR="00285C0B">
        <w:rPr>
          <w:b/>
        </w:rPr>
        <w:t>t</w:t>
      </w:r>
      <w:r w:rsidRPr="00C5637D">
        <w:rPr>
          <w:b/>
        </w:rPr>
        <w:t xml:space="preserve">ake </w:t>
      </w:r>
      <w:r w:rsidR="00285C0B">
        <w:rPr>
          <w:b/>
        </w:rPr>
        <w:t>p</w:t>
      </w:r>
      <w:r w:rsidRPr="00C5637D">
        <w:rPr>
          <w:b/>
        </w:rPr>
        <w:t>lace:</w:t>
      </w:r>
      <w:r w:rsidR="009F1791" w:rsidRPr="00C5637D">
        <w:rPr>
          <w:b/>
        </w:rPr>
        <w:t xml:space="preserve">     </w:t>
      </w:r>
    </w:p>
    <w:p w14:paraId="66E41F36" w14:textId="77777777" w:rsidR="00DC54A1" w:rsidRPr="00C5637D" w:rsidRDefault="00DC54A1">
      <w:r w:rsidRPr="00C5637D">
        <w:t xml:space="preserve"> </w:t>
      </w:r>
    </w:p>
    <w:p w14:paraId="588E53ED" w14:textId="5FEBC22D" w:rsidR="0048308B" w:rsidRPr="00C5637D" w:rsidRDefault="00931876">
      <w:r w:rsidRPr="00C5637D">
        <w:rPr>
          <w:b/>
        </w:rPr>
        <w:t xml:space="preserve">Who </w:t>
      </w:r>
      <w:r w:rsidR="00285C0B">
        <w:rPr>
          <w:b/>
        </w:rPr>
        <w:t>w</w:t>
      </w:r>
      <w:r w:rsidRPr="00C5637D">
        <w:rPr>
          <w:b/>
        </w:rPr>
        <w:t xml:space="preserve">as </w:t>
      </w:r>
      <w:r w:rsidR="00285C0B">
        <w:rPr>
          <w:b/>
        </w:rPr>
        <w:t>p</w:t>
      </w:r>
      <w:r w:rsidR="00DC54A1" w:rsidRPr="00C5637D">
        <w:rPr>
          <w:b/>
        </w:rPr>
        <w:t>resent</w:t>
      </w:r>
      <w:r w:rsidRPr="00C5637D">
        <w:rPr>
          <w:b/>
        </w:rPr>
        <w:t xml:space="preserve"> for the </w:t>
      </w:r>
      <w:r w:rsidR="00285C0B">
        <w:rPr>
          <w:b/>
        </w:rPr>
        <w:t>a</w:t>
      </w:r>
      <w:r w:rsidRPr="00C5637D">
        <w:rPr>
          <w:b/>
        </w:rPr>
        <w:t xml:space="preserve">dverse </w:t>
      </w:r>
      <w:r w:rsidR="00285C0B">
        <w:rPr>
          <w:b/>
        </w:rPr>
        <w:t>e</w:t>
      </w:r>
      <w:r w:rsidRPr="00C5637D">
        <w:rPr>
          <w:b/>
        </w:rPr>
        <w:t>vent</w:t>
      </w:r>
      <w:r w:rsidR="00DC54A1" w:rsidRPr="00C5637D">
        <w:rPr>
          <w:b/>
        </w:rPr>
        <w:t>? (</w:t>
      </w:r>
      <w:r w:rsidR="00285C0B">
        <w:rPr>
          <w:b/>
        </w:rPr>
        <w:t>u</w:t>
      </w:r>
      <w:r w:rsidRPr="00C5637D">
        <w:rPr>
          <w:b/>
        </w:rPr>
        <w:t>se participant ID instead of name</w:t>
      </w:r>
      <w:r w:rsidR="00DC54A1" w:rsidRPr="00C5637D">
        <w:rPr>
          <w:b/>
        </w:rPr>
        <w:t>)</w:t>
      </w:r>
      <w:r w:rsidR="009F1791" w:rsidRPr="00C5637D">
        <w:rPr>
          <w:b/>
        </w:rPr>
        <w:t xml:space="preserve">   </w:t>
      </w:r>
    </w:p>
    <w:p w14:paraId="673687DB" w14:textId="77777777" w:rsidR="00DC54A1" w:rsidRPr="00C5637D" w:rsidRDefault="00931876" w:rsidP="00931876">
      <w:pPr>
        <w:tabs>
          <w:tab w:val="left" w:pos="360"/>
        </w:tabs>
      </w:pPr>
      <w:r w:rsidRPr="00C5637D">
        <w:tab/>
      </w:r>
      <w:r w:rsidR="00DC54A1" w:rsidRPr="00C5637D">
        <w:t xml:space="preserve"> </w:t>
      </w:r>
    </w:p>
    <w:p w14:paraId="3206D7D1" w14:textId="7B69641A" w:rsidR="00DC54A1" w:rsidRDefault="00DC54A1">
      <w:pPr>
        <w:rPr>
          <w:iCs/>
        </w:rPr>
      </w:pPr>
      <w:r w:rsidRPr="00C5637D">
        <w:rPr>
          <w:b/>
        </w:rPr>
        <w:t xml:space="preserve">Describe </w:t>
      </w:r>
      <w:r w:rsidR="00285C0B">
        <w:rPr>
          <w:b/>
        </w:rPr>
        <w:t>a</w:t>
      </w:r>
      <w:r w:rsidR="00931876" w:rsidRPr="00C5637D">
        <w:rPr>
          <w:b/>
        </w:rPr>
        <w:t xml:space="preserve">dverse </w:t>
      </w:r>
      <w:r w:rsidR="00285C0B">
        <w:rPr>
          <w:b/>
        </w:rPr>
        <w:t>e</w:t>
      </w:r>
      <w:r w:rsidR="00931876" w:rsidRPr="00C5637D">
        <w:rPr>
          <w:b/>
        </w:rPr>
        <w:t>vent (</w:t>
      </w:r>
      <w:r w:rsidR="00285C0B">
        <w:rPr>
          <w:b/>
        </w:rPr>
        <w:t>b</w:t>
      </w:r>
      <w:r w:rsidRPr="00C5637D">
        <w:rPr>
          <w:b/>
        </w:rPr>
        <w:t>e as specific as possib</w:t>
      </w:r>
      <w:r w:rsidR="00931876" w:rsidRPr="00C5637D">
        <w:rPr>
          <w:b/>
        </w:rPr>
        <w:t>le):</w:t>
      </w:r>
      <w:r w:rsidRPr="00C5637D">
        <w:rPr>
          <w:b/>
        </w:rPr>
        <w:t xml:space="preserve"> </w:t>
      </w:r>
    </w:p>
    <w:p w14:paraId="4B923F0C" w14:textId="77777777" w:rsidR="0048308B" w:rsidRPr="00C5637D" w:rsidRDefault="0048308B"/>
    <w:p w14:paraId="44898C32" w14:textId="3AEF4298" w:rsidR="0048308B" w:rsidRDefault="00931876" w:rsidP="00285C0B">
      <w:r w:rsidRPr="00C5637D">
        <w:rPr>
          <w:b/>
        </w:rPr>
        <w:t xml:space="preserve">Describe </w:t>
      </w:r>
      <w:r w:rsidR="00285C0B">
        <w:rPr>
          <w:b/>
        </w:rPr>
        <w:t>a</w:t>
      </w:r>
      <w:r w:rsidRPr="00C5637D">
        <w:rPr>
          <w:b/>
        </w:rPr>
        <w:t xml:space="preserve">ny </w:t>
      </w:r>
      <w:r w:rsidR="00285C0B">
        <w:rPr>
          <w:b/>
        </w:rPr>
        <w:t>a</w:t>
      </w:r>
      <w:r w:rsidRPr="00C5637D">
        <w:rPr>
          <w:b/>
        </w:rPr>
        <w:t xml:space="preserve">ctions </w:t>
      </w:r>
      <w:r w:rsidR="00285C0B">
        <w:rPr>
          <w:b/>
        </w:rPr>
        <w:t>t</w:t>
      </w:r>
      <w:r w:rsidRPr="00C5637D">
        <w:rPr>
          <w:b/>
        </w:rPr>
        <w:t xml:space="preserve">aken by </w:t>
      </w:r>
      <w:r w:rsidR="00285C0B">
        <w:rPr>
          <w:b/>
        </w:rPr>
        <w:t>s</w:t>
      </w:r>
      <w:r w:rsidR="00DC54A1" w:rsidRPr="00C5637D">
        <w:rPr>
          <w:b/>
        </w:rPr>
        <w:t>taff</w:t>
      </w:r>
      <w:r w:rsidRPr="00C5637D">
        <w:rPr>
          <w:b/>
        </w:rPr>
        <w:t xml:space="preserve"> in </w:t>
      </w:r>
      <w:r w:rsidR="00285C0B">
        <w:rPr>
          <w:b/>
        </w:rPr>
        <w:t>r</w:t>
      </w:r>
      <w:r w:rsidRPr="00C5637D">
        <w:rPr>
          <w:b/>
        </w:rPr>
        <w:t xml:space="preserve">esponse to the </w:t>
      </w:r>
      <w:r w:rsidR="00285C0B">
        <w:rPr>
          <w:b/>
        </w:rPr>
        <w:t>a</w:t>
      </w:r>
      <w:r w:rsidRPr="00C5637D">
        <w:rPr>
          <w:b/>
        </w:rPr>
        <w:t xml:space="preserve">dverse </w:t>
      </w:r>
      <w:r w:rsidR="00285C0B">
        <w:rPr>
          <w:b/>
        </w:rPr>
        <w:t>e</w:t>
      </w:r>
      <w:r w:rsidRPr="00C5637D">
        <w:rPr>
          <w:b/>
        </w:rPr>
        <w:t>vent (</w:t>
      </w:r>
      <w:r w:rsidR="00285C0B">
        <w:rPr>
          <w:b/>
        </w:rPr>
        <w:t>b</w:t>
      </w:r>
      <w:r w:rsidRPr="00C5637D">
        <w:rPr>
          <w:b/>
        </w:rPr>
        <w:t>e as specific as possible):</w:t>
      </w:r>
      <w:r w:rsidR="00DC54A1" w:rsidRPr="00C5637D">
        <w:rPr>
          <w:b/>
        </w:rPr>
        <w:t xml:space="preserve">  </w:t>
      </w:r>
    </w:p>
    <w:p w14:paraId="6BD43606" w14:textId="77777777" w:rsidR="0048308B" w:rsidRDefault="0048308B" w:rsidP="00285C0B"/>
    <w:p w14:paraId="4729788B" w14:textId="1C3B0201" w:rsidR="00D70E69" w:rsidRPr="00C5637D" w:rsidRDefault="00D70E69" w:rsidP="00285C0B">
      <w:pPr>
        <w:rPr>
          <w:b/>
        </w:rPr>
      </w:pPr>
      <w:r w:rsidRPr="00C5637D">
        <w:rPr>
          <w:b/>
        </w:rPr>
        <w:t xml:space="preserve">Date </w:t>
      </w:r>
      <w:r w:rsidR="00285C0B">
        <w:rPr>
          <w:b/>
        </w:rPr>
        <w:t>s</w:t>
      </w:r>
      <w:r w:rsidRPr="00C5637D">
        <w:rPr>
          <w:b/>
        </w:rPr>
        <w:t xml:space="preserve">upervisor </w:t>
      </w:r>
      <w:r w:rsidR="00285C0B">
        <w:rPr>
          <w:b/>
        </w:rPr>
        <w:t>n</w:t>
      </w:r>
      <w:r w:rsidRPr="00C5637D">
        <w:rPr>
          <w:b/>
        </w:rPr>
        <w:t xml:space="preserve">otified: </w:t>
      </w:r>
      <w:r w:rsidR="009F1791" w:rsidRPr="00C5637D">
        <w:rPr>
          <w:b/>
        </w:rPr>
        <w:t xml:space="preserve">  </w:t>
      </w:r>
    </w:p>
    <w:p w14:paraId="1D0249C9" w14:textId="77777777" w:rsidR="00D70E69" w:rsidRPr="00C5637D" w:rsidRDefault="00D70E69" w:rsidP="00285C0B">
      <w:pPr>
        <w:rPr>
          <w:i/>
          <w:iCs/>
        </w:rPr>
      </w:pPr>
    </w:p>
    <w:p w14:paraId="46C434AF" w14:textId="19884BF2" w:rsidR="00AF01EA" w:rsidRPr="00285C0B" w:rsidRDefault="007D479F" w:rsidP="00285C0B">
      <w:pPr>
        <w:rPr>
          <w:b/>
          <w:u w:val="single"/>
        </w:rPr>
      </w:pPr>
      <w:r w:rsidRPr="00285C0B">
        <w:rPr>
          <w:i/>
          <w:iCs/>
          <w:sz w:val="24"/>
          <w:u w:val="single"/>
        </w:rPr>
        <w:t>To Be Completed by Principal Investigator</w:t>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r w:rsidR="00285C0B" w:rsidRPr="00285C0B">
        <w:rPr>
          <w:i/>
          <w:iCs/>
          <w:sz w:val="24"/>
          <w:u w:val="single"/>
        </w:rPr>
        <w:tab/>
      </w:r>
    </w:p>
    <w:p w14:paraId="0E9289EF" w14:textId="77777777" w:rsidR="00285C0B" w:rsidRDefault="00285C0B" w:rsidP="004B2977">
      <w:pPr>
        <w:rPr>
          <w:b/>
        </w:rPr>
      </w:pPr>
    </w:p>
    <w:p w14:paraId="7025E7C0" w14:textId="52868B15" w:rsidR="00DC54A1" w:rsidRPr="007D479F" w:rsidRDefault="00DC54A1" w:rsidP="004B2977">
      <w:pPr>
        <w:rPr>
          <w:b/>
        </w:rPr>
      </w:pPr>
      <w:r w:rsidRPr="007D479F">
        <w:rPr>
          <w:b/>
        </w:rPr>
        <w:t xml:space="preserve">PI name:  </w:t>
      </w:r>
    </w:p>
    <w:p w14:paraId="7938AA35" w14:textId="77777777" w:rsidR="007D479F" w:rsidRDefault="007D479F" w:rsidP="004B2977"/>
    <w:p w14:paraId="0DE69E08" w14:textId="1C96A2E1" w:rsidR="00DC54A1" w:rsidRPr="00F32F1E" w:rsidRDefault="00DC54A1" w:rsidP="004B2977">
      <w:pPr>
        <w:rPr>
          <w:b/>
        </w:rPr>
      </w:pPr>
      <w:r w:rsidRPr="00F32F1E">
        <w:rPr>
          <w:b/>
        </w:rPr>
        <w:t>Relationship to study (</w:t>
      </w:r>
      <w:r w:rsidR="00843102">
        <w:rPr>
          <w:b/>
        </w:rPr>
        <w:t>c</w:t>
      </w:r>
      <w:r w:rsidRPr="00F32F1E">
        <w:rPr>
          <w:b/>
        </w:rPr>
        <w:t>heck all that apply)</w:t>
      </w:r>
      <w:r w:rsidR="00F32F1E" w:rsidRPr="00F32F1E">
        <w:rPr>
          <w:b/>
        </w:rPr>
        <w:t>:</w:t>
      </w:r>
    </w:p>
    <w:p w14:paraId="6349463C" w14:textId="77777777" w:rsidR="00F32F1E" w:rsidRDefault="00F32F1E" w:rsidP="004B2977"/>
    <w:p w14:paraId="0D1867E2" w14:textId="77777777" w:rsidR="00DC54A1" w:rsidRDefault="00DC54A1" w:rsidP="004B2977">
      <w:r>
        <w:t xml:space="preserve">     </w:t>
      </w:r>
      <w:r>
        <w:fldChar w:fldCharType="begin">
          <w:ffData>
            <w:name w:val="Check19"/>
            <w:enabled/>
            <w:calcOnExit w:val="0"/>
            <w:checkBox>
              <w:sizeAuto/>
              <w:default w:val="0"/>
            </w:checkBox>
          </w:ffData>
        </w:fldChar>
      </w:r>
      <w:bookmarkStart w:id="0" w:name="Check19"/>
      <w:r>
        <w:instrText xml:space="preserve"> FORMCHECKBOX </w:instrText>
      </w:r>
      <w:r w:rsidR="00B325FF">
        <w:fldChar w:fldCharType="separate"/>
      </w:r>
      <w:r>
        <w:fldChar w:fldCharType="end"/>
      </w:r>
      <w:bookmarkEnd w:id="0"/>
      <w:r>
        <w:t>Probably related to study research or treatment procedures</w:t>
      </w:r>
    </w:p>
    <w:p w14:paraId="7C55F4C8" w14:textId="77777777" w:rsidR="00DC54A1" w:rsidRDefault="00DC54A1" w:rsidP="004B2977">
      <w:r>
        <w:t xml:space="preserve">     </w:t>
      </w:r>
      <w:r>
        <w:fldChar w:fldCharType="begin">
          <w:ffData>
            <w:name w:val="Check20"/>
            <w:enabled/>
            <w:calcOnExit w:val="0"/>
            <w:checkBox>
              <w:sizeAuto/>
              <w:default w:val="0"/>
            </w:checkBox>
          </w:ffData>
        </w:fldChar>
      </w:r>
      <w:bookmarkStart w:id="1" w:name="Check20"/>
      <w:r>
        <w:instrText xml:space="preserve"> FORMCHECKBOX </w:instrText>
      </w:r>
      <w:r w:rsidR="00B325FF">
        <w:fldChar w:fldCharType="separate"/>
      </w:r>
      <w:r>
        <w:fldChar w:fldCharType="end"/>
      </w:r>
      <w:bookmarkEnd w:id="1"/>
      <w:r>
        <w:t>Possibly related to study research or treatment procedures</w:t>
      </w:r>
    </w:p>
    <w:p w14:paraId="089C98E4" w14:textId="77777777" w:rsidR="00DC54A1" w:rsidRDefault="00DC54A1" w:rsidP="004B2977">
      <w:r>
        <w:t xml:space="preserve">     </w:t>
      </w:r>
      <w:r>
        <w:fldChar w:fldCharType="begin">
          <w:ffData>
            <w:name w:val="Check21"/>
            <w:enabled/>
            <w:calcOnExit w:val="0"/>
            <w:checkBox>
              <w:sizeAuto/>
              <w:default w:val="0"/>
            </w:checkBox>
          </w:ffData>
        </w:fldChar>
      </w:r>
      <w:bookmarkStart w:id="2" w:name="Check21"/>
      <w:r>
        <w:instrText xml:space="preserve"> FORMCHECKBOX </w:instrText>
      </w:r>
      <w:r w:rsidR="00B325FF">
        <w:fldChar w:fldCharType="separate"/>
      </w:r>
      <w:r>
        <w:fldChar w:fldCharType="end"/>
      </w:r>
      <w:bookmarkEnd w:id="2"/>
      <w:r>
        <w:t>Unlikely to be related to study research or treatment procedures</w:t>
      </w:r>
    </w:p>
    <w:p w14:paraId="7AA21C98" w14:textId="77777777" w:rsidR="00DC54A1" w:rsidRDefault="00DC54A1" w:rsidP="004B2977">
      <w:r>
        <w:t xml:space="preserve">     </w:t>
      </w:r>
      <w:r w:rsidR="0048308B">
        <w:fldChar w:fldCharType="begin">
          <w:ffData>
            <w:name w:val="Check21"/>
            <w:enabled/>
            <w:calcOnExit w:val="0"/>
            <w:checkBox>
              <w:sizeAuto/>
              <w:default w:val="0"/>
            </w:checkBox>
          </w:ffData>
        </w:fldChar>
      </w:r>
      <w:r w:rsidR="0048308B">
        <w:instrText xml:space="preserve"> FORMCHECKBOX </w:instrText>
      </w:r>
      <w:r w:rsidR="00B325FF">
        <w:fldChar w:fldCharType="separate"/>
      </w:r>
      <w:r w:rsidR="0048308B">
        <w:fldChar w:fldCharType="end"/>
      </w:r>
      <w:r>
        <w:t xml:space="preserve">Unrelated to study research or treatment procedures </w:t>
      </w:r>
    </w:p>
    <w:p w14:paraId="382FF525" w14:textId="77777777" w:rsidR="007D479F" w:rsidRDefault="007D479F" w:rsidP="004B2977"/>
    <w:p w14:paraId="22DC6515" w14:textId="35FE62F7" w:rsidR="00F32F1E" w:rsidRPr="009F1791" w:rsidRDefault="00F32F1E" w:rsidP="004B2977">
      <w:r w:rsidRPr="00F32F1E">
        <w:rPr>
          <w:b/>
        </w:rPr>
        <w:t xml:space="preserve">Follow-up </w:t>
      </w:r>
      <w:r w:rsidR="00843102">
        <w:rPr>
          <w:b/>
        </w:rPr>
        <w:t>a</w:t>
      </w:r>
      <w:r w:rsidRPr="00F32F1E">
        <w:rPr>
          <w:b/>
        </w:rPr>
        <w:t xml:space="preserve">ctions </w:t>
      </w:r>
      <w:r w:rsidR="00843102">
        <w:rPr>
          <w:b/>
        </w:rPr>
        <w:t>t</w:t>
      </w:r>
      <w:r w:rsidRPr="00F32F1E">
        <w:rPr>
          <w:b/>
        </w:rPr>
        <w:t xml:space="preserve">aken: </w:t>
      </w:r>
    </w:p>
    <w:p w14:paraId="7C1EABE5" w14:textId="77777777" w:rsidR="00F32F1E" w:rsidRDefault="00F32F1E" w:rsidP="004B2977"/>
    <w:p w14:paraId="3FB56528" w14:textId="4FE1C96F" w:rsidR="00DC54A1" w:rsidRDefault="007D479F" w:rsidP="004B2977">
      <w:pPr>
        <w:rPr>
          <w:b/>
        </w:rPr>
      </w:pPr>
      <w:r w:rsidRPr="00F32F1E">
        <w:rPr>
          <w:b/>
        </w:rPr>
        <w:t xml:space="preserve">Does </w:t>
      </w:r>
      <w:r w:rsidR="00843102">
        <w:rPr>
          <w:b/>
        </w:rPr>
        <w:t>t</w:t>
      </w:r>
      <w:r w:rsidRPr="00F32F1E">
        <w:rPr>
          <w:b/>
        </w:rPr>
        <w:t xml:space="preserve">his </w:t>
      </w:r>
      <w:r w:rsidR="00843102">
        <w:rPr>
          <w:b/>
        </w:rPr>
        <w:t>a</w:t>
      </w:r>
      <w:r w:rsidRPr="00F32F1E">
        <w:rPr>
          <w:b/>
        </w:rPr>
        <w:t xml:space="preserve">dverse </w:t>
      </w:r>
      <w:r w:rsidR="00843102">
        <w:rPr>
          <w:b/>
        </w:rPr>
        <w:t>e</w:t>
      </w:r>
      <w:r w:rsidRPr="00F32F1E">
        <w:rPr>
          <w:b/>
        </w:rPr>
        <w:t xml:space="preserve">vent </w:t>
      </w:r>
      <w:r w:rsidR="00843102">
        <w:rPr>
          <w:b/>
        </w:rPr>
        <w:t>f</w:t>
      </w:r>
      <w:r w:rsidR="00F32F1E" w:rsidRPr="00F32F1E">
        <w:rPr>
          <w:b/>
        </w:rPr>
        <w:t xml:space="preserve">it the </w:t>
      </w:r>
      <w:r w:rsidR="00843102">
        <w:rPr>
          <w:b/>
        </w:rPr>
        <w:t>d</w:t>
      </w:r>
      <w:r w:rsidR="00F32F1E" w:rsidRPr="00F32F1E">
        <w:rPr>
          <w:b/>
        </w:rPr>
        <w:t xml:space="preserve">efinition of an </w:t>
      </w:r>
      <w:r w:rsidR="00843102">
        <w:rPr>
          <w:b/>
        </w:rPr>
        <w:t>u</w:t>
      </w:r>
      <w:r w:rsidR="00F32F1E" w:rsidRPr="00F32F1E">
        <w:rPr>
          <w:b/>
        </w:rPr>
        <w:t xml:space="preserve">nanticipated </w:t>
      </w:r>
      <w:r w:rsidR="00843102">
        <w:rPr>
          <w:b/>
        </w:rPr>
        <w:t>e</w:t>
      </w:r>
      <w:r w:rsidR="00F32F1E" w:rsidRPr="00F32F1E">
        <w:rPr>
          <w:b/>
        </w:rPr>
        <w:t xml:space="preserve">vent </w:t>
      </w:r>
      <w:r w:rsidR="00843102">
        <w:rPr>
          <w:b/>
        </w:rPr>
        <w:t>as described a</w:t>
      </w:r>
      <w:r w:rsidR="00F32F1E" w:rsidRPr="00F32F1E">
        <w:rPr>
          <w:b/>
        </w:rPr>
        <w:t>bove?</w:t>
      </w:r>
      <w:r w:rsidR="009F1791">
        <w:rPr>
          <w:b/>
        </w:rPr>
        <w:t xml:space="preserve">  </w:t>
      </w:r>
    </w:p>
    <w:p w14:paraId="2CF677D7" w14:textId="77777777" w:rsidR="00F32F1E" w:rsidRPr="00F32F1E" w:rsidRDefault="00F32F1E" w:rsidP="004B2977">
      <w:pPr>
        <w:rPr>
          <w:b/>
        </w:rPr>
      </w:pPr>
    </w:p>
    <w:p w14:paraId="06603173" w14:textId="518E1E51" w:rsidR="00DC54A1" w:rsidRPr="00685083" w:rsidRDefault="00F32F1E" w:rsidP="004B2977">
      <w:pPr>
        <w:rPr>
          <w:b/>
        </w:rPr>
      </w:pPr>
      <w:r w:rsidRPr="00F32F1E">
        <w:rPr>
          <w:b/>
        </w:rPr>
        <w:tab/>
        <w:t xml:space="preserve">If </w:t>
      </w:r>
      <w:r w:rsidR="00843102">
        <w:rPr>
          <w:b/>
        </w:rPr>
        <w:t>y</w:t>
      </w:r>
      <w:r w:rsidRPr="00F32F1E">
        <w:rPr>
          <w:b/>
        </w:rPr>
        <w:t xml:space="preserve">es, </w:t>
      </w:r>
      <w:r w:rsidR="00843102">
        <w:rPr>
          <w:b/>
        </w:rPr>
        <w:t>d</w:t>
      </w:r>
      <w:r w:rsidRPr="00F32F1E">
        <w:rPr>
          <w:b/>
        </w:rPr>
        <w:t xml:space="preserve">ate </w:t>
      </w:r>
      <w:r w:rsidR="00843102">
        <w:rPr>
          <w:b/>
        </w:rPr>
        <w:t>r</w:t>
      </w:r>
      <w:r w:rsidRPr="00F32F1E">
        <w:rPr>
          <w:b/>
        </w:rPr>
        <w:t>eported to IRB:</w:t>
      </w:r>
      <w:r w:rsidR="009F1791">
        <w:rPr>
          <w:b/>
        </w:rPr>
        <w:t xml:space="preserve">   </w:t>
      </w:r>
    </w:p>
    <w:p w14:paraId="48D83946" w14:textId="1D80B884" w:rsidR="00F334E6" w:rsidRDefault="00F334E6" w:rsidP="004B2977">
      <w:pPr>
        <w:rPr>
          <w:sz w:val="24"/>
          <w:szCs w:val="24"/>
        </w:rPr>
      </w:pPr>
    </w:p>
    <w:p w14:paraId="6E335AB2" w14:textId="4F26BDB3" w:rsidR="00F334E6" w:rsidRPr="00285C0B" w:rsidRDefault="00F334E6" w:rsidP="004B2977">
      <w:pPr>
        <w:rPr>
          <w:i/>
          <w:iCs/>
          <w:sz w:val="24"/>
          <w:szCs w:val="24"/>
          <w:u w:val="single"/>
        </w:rPr>
      </w:pPr>
      <w:r w:rsidRPr="00285C0B">
        <w:rPr>
          <w:i/>
          <w:iCs/>
          <w:sz w:val="24"/>
          <w:szCs w:val="24"/>
          <w:u w:val="single"/>
        </w:rPr>
        <w:t>To Be Completed for Studies Involving Clients or Staff of Chestnut Health Systems</w:t>
      </w:r>
      <w:r w:rsidR="00285C0B" w:rsidRPr="00285C0B">
        <w:rPr>
          <w:i/>
          <w:iCs/>
          <w:sz w:val="24"/>
          <w:szCs w:val="24"/>
          <w:u w:val="single"/>
        </w:rPr>
        <w:tab/>
      </w:r>
      <w:r w:rsidR="00285C0B" w:rsidRPr="00285C0B">
        <w:rPr>
          <w:i/>
          <w:iCs/>
          <w:sz w:val="24"/>
          <w:szCs w:val="24"/>
          <w:u w:val="single"/>
        </w:rPr>
        <w:tab/>
      </w:r>
      <w:r w:rsidR="00285C0B" w:rsidRPr="00285C0B">
        <w:rPr>
          <w:i/>
          <w:iCs/>
          <w:sz w:val="24"/>
          <w:szCs w:val="24"/>
          <w:u w:val="single"/>
        </w:rPr>
        <w:tab/>
      </w:r>
      <w:r w:rsidR="00285C0B" w:rsidRPr="00285C0B">
        <w:rPr>
          <w:i/>
          <w:iCs/>
          <w:sz w:val="24"/>
          <w:szCs w:val="24"/>
          <w:u w:val="single"/>
        </w:rPr>
        <w:tab/>
      </w:r>
    </w:p>
    <w:p w14:paraId="17D98F9C" w14:textId="77777777" w:rsidR="00F334E6" w:rsidRDefault="00F334E6" w:rsidP="004B2977">
      <w:pPr>
        <w:rPr>
          <w:sz w:val="24"/>
          <w:szCs w:val="24"/>
        </w:rPr>
      </w:pPr>
    </w:p>
    <w:p w14:paraId="7B8BE9BD" w14:textId="2AC24972" w:rsidR="00F334E6" w:rsidRDefault="00F334E6" w:rsidP="004B2977">
      <w:pPr>
        <w:rPr>
          <w:b/>
          <w:bCs/>
        </w:rPr>
      </w:pPr>
      <w:r w:rsidRPr="00F334E6">
        <w:rPr>
          <w:b/>
          <w:bCs/>
        </w:rPr>
        <w:t>Does this event need to be reported using Chestnut’s incident report form?</w:t>
      </w:r>
      <w:r>
        <w:rPr>
          <w:b/>
          <w:bCs/>
        </w:rPr>
        <w:t xml:space="preserve"> (see guidelines below)</w:t>
      </w:r>
    </w:p>
    <w:p w14:paraId="7A886916" w14:textId="368EB995" w:rsidR="00F334E6" w:rsidRDefault="00F334E6" w:rsidP="004B2977">
      <w:pPr>
        <w:rPr>
          <w:b/>
          <w:bCs/>
        </w:rPr>
      </w:pPr>
    </w:p>
    <w:p w14:paraId="5C7123D1" w14:textId="26314E14" w:rsidR="00843102" w:rsidRDefault="00F334E6" w:rsidP="004B2977">
      <w:pPr>
        <w:ind w:firstLine="720"/>
        <w:rPr>
          <w:b/>
          <w:bCs/>
        </w:rPr>
      </w:pPr>
      <w:r w:rsidRPr="00F334E6">
        <w:rPr>
          <w:b/>
          <w:bCs/>
        </w:rPr>
        <w:t>If yes, date reporte</w:t>
      </w:r>
      <w:r w:rsidR="00843102">
        <w:rPr>
          <w:b/>
          <w:bCs/>
        </w:rPr>
        <w:t>d:</w:t>
      </w:r>
    </w:p>
    <w:p w14:paraId="08662463" w14:textId="77777777" w:rsidR="00843102" w:rsidRDefault="00843102" w:rsidP="004B2977">
      <w:pPr>
        <w:ind w:firstLine="720"/>
        <w:rPr>
          <w:b/>
          <w:bCs/>
        </w:rPr>
      </w:pPr>
    </w:p>
    <w:p w14:paraId="717BEE8D" w14:textId="2972679C" w:rsidR="00F334E6" w:rsidRPr="00843102" w:rsidRDefault="00843102" w:rsidP="004B2977">
      <w:pPr>
        <w:ind w:firstLine="720"/>
      </w:pPr>
      <w:r w:rsidRPr="00843102">
        <w:t>A</w:t>
      </w:r>
      <w:r w:rsidR="00F334E6" w:rsidRPr="00843102">
        <w:t xml:space="preserve">ttach a copy of the completed </w:t>
      </w:r>
      <w:r w:rsidRPr="00843102">
        <w:t>incident report to this form.</w:t>
      </w:r>
    </w:p>
    <w:p w14:paraId="3A7B8FA2" w14:textId="77777777" w:rsidR="00F334E6" w:rsidRPr="00F334E6" w:rsidRDefault="00F334E6" w:rsidP="004B2977">
      <w:pPr>
        <w:rPr>
          <w:b/>
          <w:bCs/>
        </w:rPr>
      </w:pPr>
    </w:p>
    <w:p w14:paraId="31420FCC" w14:textId="77777777" w:rsidR="00F334E6" w:rsidRPr="00843102" w:rsidRDefault="00F334E6" w:rsidP="004B2977">
      <w:pPr>
        <w:rPr>
          <w:b/>
          <w:bCs/>
        </w:rPr>
      </w:pPr>
      <w:r w:rsidRPr="00843102">
        <w:rPr>
          <w:b/>
          <w:bCs/>
        </w:rPr>
        <w:t>RM 60 INCIDENT REPORTING (see Chestnut Health Systems’ policy handbook for complete information)</w:t>
      </w:r>
    </w:p>
    <w:p w14:paraId="4E64C5B2" w14:textId="77777777" w:rsidR="00F334E6" w:rsidRPr="00F334E6" w:rsidRDefault="00F334E6" w:rsidP="004B2977"/>
    <w:p w14:paraId="0B012D89" w14:textId="77777777" w:rsidR="00F334E6" w:rsidRPr="00F334E6" w:rsidRDefault="00F334E6" w:rsidP="004B2977">
      <w:r w:rsidRPr="00F334E6">
        <w:t xml:space="preserve">Chestnut Health Systems Incident Report forms are available as paper forms and electronically on the Intranet. </w:t>
      </w:r>
    </w:p>
    <w:p w14:paraId="473C9B83" w14:textId="77777777" w:rsidR="00F334E6" w:rsidRPr="00F334E6" w:rsidRDefault="00F334E6" w:rsidP="004B2977"/>
    <w:p w14:paraId="7B26DA03" w14:textId="77777777" w:rsidR="00F334E6" w:rsidRPr="00F334E6" w:rsidRDefault="00F334E6" w:rsidP="004B2977">
      <w:r w:rsidRPr="00F334E6">
        <w:t xml:space="preserve">Incident Reports are to be completed in at least the following situations (this list is not exhaustive, merely representative of the types of events that need to be reported): </w:t>
      </w:r>
    </w:p>
    <w:p w14:paraId="1C8694BC" w14:textId="77777777" w:rsidR="00F334E6" w:rsidRPr="00F334E6" w:rsidRDefault="00F334E6" w:rsidP="004B2977"/>
    <w:p w14:paraId="7204BCA5" w14:textId="5E6A510C" w:rsidR="00F334E6" w:rsidRPr="00F334E6" w:rsidRDefault="00F334E6" w:rsidP="00843102">
      <w:pPr>
        <w:pStyle w:val="ListParagraph"/>
        <w:numPr>
          <w:ilvl w:val="0"/>
          <w:numId w:val="44"/>
        </w:numPr>
        <w:ind w:left="360"/>
      </w:pPr>
      <w:r w:rsidRPr="00F334E6">
        <w:t xml:space="preserve">911 </w:t>
      </w:r>
      <w:r w:rsidR="00843102">
        <w:t>c</w:t>
      </w:r>
      <w:r w:rsidRPr="00F334E6">
        <w:t>alls (police, fire</w:t>
      </w:r>
      <w:r w:rsidR="00843102">
        <w:t>,</w:t>
      </w:r>
      <w:r w:rsidRPr="00F334E6">
        <w:t xml:space="preserve"> or EMS) </w:t>
      </w:r>
    </w:p>
    <w:p w14:paraId="3AC609AA" w14:textId="2249F9DE" w:rsidR="00F334E6" w:rsidRPr="00F334E6" w:rsidRDefault="00F334E6" w:rsidP="004B2977">
      <w:pPr>
        <w:pStyle w:val="ListParagraph"/>
        <w:numPr>
          <w:ilvl w:val="0"/>
          <w:numId w:val="44"/>
        </w:numPr>
        <w:ind w:left="360"/>
      </w:pPr>
      <w:r w:rsidRPr="00F334E6">
        <w:t xml:space="preserve">Allegations of </w:t>
      </w:r>
      <w:r w:rsidR="00843102">
        <w:t>c</w:t>
      </w:r>
      <w:r w:rsidRPr="00F334E6">
        <w:t xml:space="preserve">lient </w:t>
      </w:r>
      <w:r w:rsidR="00843102">
        <w:t>a</w:t>
      </w:r>
      <w:r w:rsidRPr="00F334E6">
        <w:t xml:space="preserve">buse / </w:t>
      </w:r>
      <w:r w:rsidR="00843102">
        <w:t>n</w:t>
      </w:r>
      <w:r w:rsidRPr="00F334E6">
        <w:t xml:space="preserve">eglect / </w:t>
      </w:r>
      <w:r w:rsidR="00843102">
        <w:t>e</w:t>
      </w:r>
      <w:r w:rsidRPr="00F334E6">
        <w:t xml:space="preserve">xploitation </w:t>
      </w:r>
    </w:p>
    <w:p w14:paraId="5A6DA52F" w14:textId="2CC9756E" w:rsidR="00F334E6" w:rsidRPr="00F334E6" w:rsidRDefault="00F334E6" w:rsidP="004B2977">
      <w:pPr>
        <w:pStyle w:val="ListParagraph"/>
        <w:numPr>
          <w:ilvl w:val="0"/>
          <w:numId w:val="44"/>
        </w:numPr>
        <w:ind w:left="360"/>
      </w:pPr>
      <w:r w:rsidRPr="00F334E6">
        <w:t xml:space="preserve">Building evacuations </w:t>
      </w:r>
    </w:p>
    <w:p w14:paraId="3B66E187" w14:textId="675FF696" w:rsidR="00F334E6" w:rsidRPr="00F334E6" w:rsidRDefault="00F334E6" w:rsidP="004B2977">
      <w:pPr>
        <w:pStyle w:val="ListParagraph"/>
        <w:numPr>
          <w:ilvl w:val="0"/>
          <w:numId w:val="44"/>
        </w:numPr>
        <w:ind w:left="360"/>
      </w:pPr>
      <w:r w:rsidRPr="00F334E6">
        <w:t xml:space="preserve">Death </w:t>
      </w:r>
    </w:p>
    <w:p w14:paraId="74E6CFA2" w14:textId="073CC604" w:rsidR="00F334E6" w:rsidRPr="00F334E6" w:rsidRDefault="00F334E6" w:rsidP="004B2977">
      <w:pPr>
        <w:pStyle w:val="ListParagraph"/>
        <w:numPr>
          <w:ilvl w:val="0"/>
          <w:numId w:val="44"/>
        </w:numPr>
        <w:ind w:left="360"/>
      </w:pPr>
      <w:r w:rsidRPr="00F334E6">
        <w:t xml:space="preserve">Door or cabinet found unlocked which would be expected to be locked </w:t>
      </w:r>
    </w:p>
    <w:p w14:paraId="55B860A7" w14:textId="132971B8" w:rsidR="00F334E6" w:rsidRPr="00F334E6" w:rsidRDefault="00F334E6" w:rsidP="004B2977">
      <w:pPr>
        <w:pStyle w:val="ListParagraph"/>
        <w:numPr>
          <w:ilvl w:val="0"/>
          <w:numId w:val="44"/>
        </w:numPr>
        <w:ind w:left="360"/>
      </w:pPr>
      <w:r w:rsidRPr="00F334E6">
        <w:t>Error by external support services (i.e.</w:t>
      </w:r>
      <w:r w:rsidR="00843102">
        <w:t>,</w:t>
      </w:r>
      <w:r w:rsidRPr="00F334E6">
        <w:t xml:space="preserve"> lab, pharmacy) </w:t>
      </w:r>
    </w:p>
    <w:p w14:paraId="1D60C89A" w14:textId="4E7A9B5E" w:rsidR="00F334E6" w:rsidRPr="00F334E6" w:rsidRDefault="00F334E6" w:rsidP="004B2977">
      <w:pPr>
        <w:pStyle w:val="ListParagraph"/>
        <w:numPr>
          <w:ilvl w:val="0"/>
          <w:numId w:val="44"/>
        </w:numPr>
        <w:ind w:left="360"/>
      </w:pPr>
      <w:r w:rsidRPr="00F334E6">
        <w:t xml:space="preserve">Exposure to bodily fluids and/or hazardous waste </w:t>
      </w:r>
    </w:p>
    <w:p w14:paraId="24FC7EEF" w14:textId="31D4FF62" w:rsidR="00F334E6" w:rsidRPr="00F334E6" w:rsidRDefault="00F334E6" w:rsidP="004B2977">
      <w:pPr>
        <w:pStyle w:val="ListParagraph"/>
        <w:numPr>
          <w:ilvl w:val="0"/>
          <w:numId w:val="44"/>
        </w:numPr>
        <w:ind w:left="360"/>
      </w:pPr>
      <w:r w:rsidRPr="00F334E6">
        <w:t xml:space="preserve">Equipment malfunction (medical or mechanical) </w:t>
      </w:r>
    </w:p>
    <w:p w14:paraId="059E5924" w14:textId="1FC2B600" w:rsidR="00F334E6" w:rsidRPr="00F334E6" w:rsidRDefault="00843102" w:rsidP="004B2977">
      <w:pPr>
        <w:pStyle w:val="ListParagraph"/>
        <w:numPr>
          <w:ilvl w:val="0"/>
          <w:numId w:val="44"/>
        </w:numPr>
        <w:ind w:left="360"/>
      </w:pPr>
      <w:r>
        <w:t>F</w:t>
      </w:r>
      <w:r w:rsidR="00F334E6" w:rsidRPr="00F334E6">
        <w:t xml:space="preserve">alls </w:t>
      </w:r>
    </w:p>
    <w:p w14:paraId="26CE640A" w14:textId="55A7B974" w:rsidR="00F334E6" w:rsidRPr="00F334E6" w:rsidRDefault="00F334E6" w:rsidP="004B2977">
      <w:pPr>
        <w:pStyle w:val="ListParagraph"/>
        <w:numPr>
          <w:ilvl w:val="0"/>
          <w:numId w:val="44"/>
        </w:numPr>
        <w:ind w:left="360"/>
      </w:pPr>
      <w:r w:rsidRPr="00F334E6">
        <w:t xml:space="preserve">Fire </w:t>
      </w:r>
    </w:p>
    <w:p w14:paraId="56E0A2AE" w14:textId="7DE4F485" w:rsidR="00F334E6" w:rsidRPr="00F334E6" w:rsidRDefault="00F334E6" w:rsidP="004B2977">
      <w:pPr>
        <w:pStyle w:val="ListParagraph"/>
        <w:numPr>
          <w:ilvl w:val="0"/>
          <w:numId w:val="44"/>
        </w:numPr>
        <w:ind w:left="360"/>
      </w:pPr>
      <w:r w:rsidRPr="00F334E6">
        <w:t>Injury to client or potential for injury (includes self</w:t>
      </w:r>
      <w:r w:rsidR="00843102">
        <w:t>-</w:t>
      </w:r>
      <w:r w:rsidRPr="00F334E6">
        <w:t xml:space="preserve">injury) </w:t>
      </w:r>
    </w:p>
    <w:p w14:paraId="02CDDF41" w14:textId="620091FD" w:rsidR="00F334E6" w:rsidRPr="00F334E6" w:rsidRDefault="00F334E6" w:rsidP="004B2977">
      <w:pPr>
        <w:pStyle w:val="ListParagraph"/>
        <w:numPr>
          <w:ilvl w:val="0"/>
          <w:numId w:val="44"/>
        </w:numPr>
        <w:ind w:left="360"/>
      </w:pPr>
      <w:r w:rsidRPr="00F334E6">
        <w:t xml:space="preserve">Injury to staff or potential for injury </w:t>
      </w:r>
    </w:p>
    <w:p w14:paraId="2EFA85A0" w14:textId="4DB25543" w:rsidR="00F334E6" w:rsidRPr="00F334E6" w:rsidRDefault="00F334E6" w:rsidP="004B2977">
      <w:pPr>
        <w:pStyle w:val="ListParagraph"/>
        <w:numPr>
          <w:ilvl w:val="0"/>
          <w:numId w:val="44"/>
        </w:numPr>
        <w:ind w:left="360"/>
      </w:pPr>
      <w:r w:rsidRPr="00F334E6">
        <w:t xml:space="preserve">Injury to visitor or potential for injury </w:t>
      </w:r>
    </w:p>
    <w:p w14:paraId="5BE509C4" w14:textId="0DB95B92" w:rsidR="00F334E6" w:rsidRPr="00F334E6" w:rsidRDefault="00F334E6" w:rsidP="004B2977">
      <w:pPr>
        <w:pStyle w:val="ListParagraph"/>
        <w:numPr>
          <w:ilvl w:val="0"/>
          <w:numId w:val="44"/>
        </w:numPr>
        <w:ind w:left="360"/>
      </w:pPr>
      <w:r w:rsidRPr="00F334E6">
        <w:t xml:space="preserve">Loss of power </w:t>
      </w:r>
    </w:p>
    <w:p w14:paraId="7CB48F59" w14:textId="7C5A32E1" w:rsidR="00F334E6" w:rsidRPr="00F334E6" w:rsidRDefault="00F334E6" w:rsidP="004B2977">
      <w:pPr>
        <w:pStyle w:val="ListParagraph"/>
        <w:numPr>
          <w:ilvl w:val="0"/>
          <w:numId w:val="44"/>
        </w:numPr>
        <w:ind w:left="360"/>
      </w:pPr>
      <w:r w:rsidRPr="00F334E6">
        <w:t xml:space="preserve">Medical emergencies </w:t>
      </w:r>
    </w:p>
    <w:p w14:paraId="35EC3FCB" w14:textId="3D132D0C" w:rsidR="00F334E6" w:rsidRPr="00F334E6" w:rsidRDefault="00F334E6" w:rsidP="004B2977">
      <w:pPr>
        <w:pStyle w:val="ListParagraph"/>
        <w:numPr>
          <w:ilvl w:val="0"/>
          <w:numId w:val="44"/>
        </w:numPr>
        <w:ind w:left="360"/>
      </w:pPr>
      <w:r w:rsidRPr="00F334E6">
        <w:t>Medication errors (i.e.</w:t>
      </w:r>
      <w:r w:rsidR="00843102">
        <w:t>,</w:t>
      </w:r>
      <w:r w:rsidRPr="00F334E6">
        <w:t xml:space="preserve"> incorrect dosage, omission) </w:t>
      </w:r>
    </w:p>
    <w:p w14:paraId="43582F54" w14:textId="6D9A3118" w:rsidR="00F334E6" w:rsidRPr="00F334E6" w:rsidRDefault="00F334E6" w:rsidP="004B2977">
      <w:pPr>
        <w:pStyle w:val="ListParagraph"/>
        <w:numPr>
          <w:ilvl w:val="0"/>
          <w:numId w:val="44"/>
        </w:numPr>
        <w:ind w:left="360"/>
      </w:pPr>
      <w:r w:rsidRPr="00F334E6">
        <w:t xml:space="preserve">Missing person / </w:t>
      </w:r>
      <w:r w:rsidR="00843102">
        <w:t>e</w:t>
      </w:r>
      <w:r w:rsidRPr="00F334E6">
        <w:t xml:space="preserve">lopement </w:t>
      </w:r>
    </w:p>
    <w:p w14:paraId="291C8887" w14:textId="7FD90512" w:rsidR="00F334E6" w:rsidRPr="00F334E6" w:rsidRDefault="00F334E6" w:rsidP="004B2977">
      <w:pPr>
        <w:pStyle w:val="ListParagraph"/>
        <w:numPr>
          <w:ilvl w:val="0"/>
          <w:numId w:val="44"/>
        </w:numPr>
        <w:ind w:left="360"/>
      </w:pPr>
      <w:r w:rsidRPr="00F334E6">
        <w:t xml:space="preserve">Physical or verbal aggression </w:t>
      </w:r>
    </w:p>
    <w:p w14:paraId="46AE62CF" w14:textId="10F35EF3" w:rsidR="00F334E6" w:rsidRPr="00F334E6" w:rsidRDefault="00F334E6" w:rsidP="004B2977">
      <w:pPr>
        <w:pStyle w:val="ListParagraph"/>
        <w:numPr>
          <w:ilvl w:val="0"/>
          <w:numId w:val="44"/>
        </w:numPr>
        <w:ind w:left="360"/>
      </w:pPr>
      <w:r w:rsidRPr="00F334E6">
        <w:t xml:space="preserve">Physical holds to client (youth residential only) </w:t>
      </w:r>
    </w:p>
    <w:p w14:paraId="2B1168C8" w14:textId="4F29B8D5" w:rsidR="00F334E6" w:rsidRPr="00F334E6" w:rsidRDefault="00F334E6" w:rsidP="004B2977">
      <w:pPr>
        <w:pStyle w:val="ListParagraph"/>
        <w:numPr>
          <w:ilvl w:val="0"/>
          <w:numId w:val="44"/>
        </w:numPr>
        <w:ind w:left="360"/>
      </w:pPr>
      <w:r w:rsidRPr="00F334E6">
        <w:t xml:space="preserve">Property missing </w:t>
      </w:r>
    </w:p>
    <w:p w14:paraId="55ED825E" w14:textId="7D4288D4" w:rsidR="00F334E6" w:rsidRPr="00F334E6" w:rsidRDefault="00F334E6" w:rsidP="004B2977">
      <w:pPr>
        <w:pStyle w:val="ListParagraph"/>
        <w:numPr>
          <w:ilvl w:val="0"/>
          <w:numId w:val="44"/>
        </w:numPr>
        <w:ind w:left="360"/>
      </w:pPr>
      <w:r w:rsidRPr="00F334E6">
        <w:t xml:space="preserve">Property damage </w:t>
      </w:r>
    </w:p>
    <w:p w14:paraId="13AF3574" w14:textId="3D2064F7" w:rsidR="00F334E6" w:rsidRPr="00F334E6" w:rsidRDefault="00F334E6" w:rsidP="004B2977">
      <w:pPr>
        <w:pStyle w:val="ListParagraph"/>
        <w:numPr>
          <w:ilvl w:val="0"/>
          <w:numId w:val="44"/>
        </w:numPr>
        <w:ind w:left="360"/>
      </w:pPr>
      <w:r w:rsidRPr="00F334E6">
        <w:t xml:space="preserve">Severe weather events causing damage to property or harm to individuals </w:t>
      </w:r>
    </w:p>
    <w:p w14:paraId="43A26CCC" w14:textId="6928CF72" w:rsidR="00F334E6" w:rsidRPr="00F334E6" w:rsidRDefault="00F334E6" w:rsidP="004B2977">
      <w:pPr>
        <w:pStyle w:val="ListParagraph"/>
        <w:numPr>
          <w:ilvl w:val="0"/>
          <w:numId w:val="44"/>
        </w:numPr>
        <w:ind w:left="360"/>
      </w:pPr>
      <w:r w:rsidRPr="00F334E6">
        <w:t>Sheltering in place for weather</w:t>
      </w:r>
      <w:r w:rsidR="00843102">
        <w:t>-</w:t>
      </w:r>
      <w:r w:rsidRPr="00F334E6">
        <w:t xml:space="preserve">related events </w:t>
      </w:r>
    </w:p>
    <w:p w14:paraId="493496CA" w14:textId="333C518F" w:rsidR="00F334E6" w:rsidRPr="00F334E6" w:rsidRDefault="00F334E6" w:rsidP="004B2977">
      <w:pPr>
        <w:pStyle w:val="ListParagraph"/>
        <w:numPr>
          <w:ilvl w:val="0"/>
          <w:numId w:val="44"/>
        </w:numPr>
        <w:ind w:left="360"/>
      </w:pPr>
      <w:r w:rsidRPr="00F334E6">
        <w:t xml:space="preserve">Suicide attempt </w:t>
      </w:r>
    </w:p>
    <w:p w14:paraId="0189A492" w14:textId="10F2ACE7" w:rsidR="00F334E6" w:rsidRPr="00F334E6" w:rsidRDefault="00F334E6" w:rsidP="004B2977">
      <w:pPr>
        <w:pStyle w:val="ListParagraph"/>
        <w:numPr>
          <w:ilvl w:val="0"/>
          <w:numId w:val="44"/>
        </w:numPr>
        <w:ind w:left="360"/>
      </w:pPr>
      <w:r w:rsidRPr="00F334E6">
        <w:t xml:space="preserve">Theft </w:t>
      </w:r>
      <w:r w:rsidR="00843102">
        <w:t>r</w:t>
      </w:r>
      <w:r w:rsidRPr="00F334E6">
        <w:t xml:space="preserve">isk </w:t>
      </w:r>
      <w:r w:rsidR="00843102">
        <w:t>m</w:t>
      </w:r>
      <w:r w:rsidRPr="00F334E6">
        <w:t xml:space="preserve">anagement </w:t>
      </w:r>
    </w:p>
    <w:p w14:paraId="187B18B5" w14:textId="4937CDEA" w:rsidR="00F334E6" w:rsidRPr="00F334E6" w:rsidRDefault="00F334E6" w:rsidP="004B2977">
      <w:pPr>
        <w:pStyle w:val="ListParagraph"/>
        <w:numPr>
          <w:ilvl w:val="0"/>
          <w:numId w:val="44"/>
        </w:numPr>
        <w:ind w:left="360"/>
      </w:pPr>
      <w:r w:rsidRPr="00F334E6">
        <w:t xml:space="preserve">Threats of violence </w:t>
      </w:r>
    </w:p>
    <w:p w14:paraId="456F9CEA" w14:textId="43C4A809" w:rsidR="00F334E6" w:rsidRPr="00F334E6" w:rsidRDefault="00F334E6" w:rsidP="004B2977">
      <w:pPr>
        <w:pStyle w:val="ListParagraph"/>
        <w:numPr>
          <w:ilvl w:val="0"/>
          <w:numId w:val="44"/>
        </w:numPr>
        <w:ind w:left="360"/>
      </w:pPr>
      <w:r w:rsidRPr="00F334E6">
        <w:t xml:space="preserve">Use of a Chestnut emergency code (Dr. Lock, Dr. Armstrong, CPR Certified staff) </w:t>
      </w:r>
    </w:p>
    <w:p w14:paraId="65E39516" w14:textId="0B82D5F3" w:rsidR="00F334E6" w:rsidRPr="00F334E6" w:rsidRDefault="00843102" w:rsidP="004B2977">
      <w:pPr>
        <w:pStyle w:val="ListParagraph"/>
        <w:numPr>
          <w:ilvl w:val="0"/>
          <w:numId w:val="44"/>
        </w:numPr>
        <w:ind w:left="360"/>
      </w:pPr>
      <w:r>
        <w:t>V</w:t>
      </w:r>
      <w:r w:rsidR="00F334E6" w:rsidRPr="00F334E6">
        <w:t xml:space="preserve">ehicle accident </w:t>
      </w:r>
    </w:p>
    <w:p w14:paraId="66DB4781" w14:textId="77777777" w:rsidR="00F334E6" w:rsidRPr="00F334E6" w:rsidRDefault="00F334E6" w:rsidP="004B2977"/>
    <w:p w14:paraId="055309E4" w14:textId="77777777" w:rsidR="00F334E6" w:rsidRPr="00F334E6" w:rsidRDefault="00F334E6" w:rsidP="004B2977">
      <w:r w:rsidRPr="00F334E6">
        <w:t xml:space="preserve">In addition, an Incident Report should be completed whenever a mandated report is made pursuant to CR 15. Unlike other Incident Reports, an Incident Report completed in response to a mandated report should be general and simply state the client identification number and the fact that a mandated report was made to a certain agency, without divulging further details. </w:t>
      </w:r>
    </w:p>
    <w:p w14:paraId="5DAF2420" w14:textId="77777777" w:rsidR="00F334E6" w:rsidRPr="00F334E6" w:rsidRDefault="00F334E6" w:rsidP="004B2977"/>
    <w:p w14:paraId="2309D796" w14:textId="77777777" w:rsidR="00F334E6" w:rsidRPr="00F334E6" w:rsidRDefault="00F334E6" w:rsidP="004B2977">
      <w:r w:rsidRPr="00F334E6">
        <w:t>Privacy and confidentiality incidents, including instances of a suspected or potential breach of confidentiality, are not reported via incident reports. Please see Chestnut’s policy handbook for instructions.</w:t>
      </w:r>
    </w:p>
    <w:p w14:paraId="4BA067EA" w14:textId="77777777" w:rsidR="00F334E6" w:rsidRPr="00F334E6" w:rsidRDefault="00F334E6" w:rsidP="004B2977"/>
    <w:p w14:paraId="63BF4E5A" w14:textId="77777777" w:rsidR="00F334E6" w:rsidRPr="00F334E6" w:rsidRDefault="00F334E6" w:rsidP="004B2977">
      <w:r w:rsidRPr="00F334E6">
        <w:t xml:space="preserve">Client names should not be used in the report; instead client ID numbers should be used. </w:t>
      </w:r>
    </w:p>
    <w:p w14:paraId="3D2DC470" w14:textId="77777777" w:rsidR="00F334E6" w:rsidRPr="00F334E6" w:rsidRDefault="00F334E6" w:rsidP="004B2977"/>
    <w:p w14:paraId="1C725A81" w14:textId="1FD5CC30" w:rsidR="00F334E6" w:rsidRPr="00F334E6" w:rsidRDefault="00F334E6" w:rsidP="004B2977">
      <w:r w:rsidRPr="00F334E6">
        <w:t>Incident Reports are to be completed by the staff involved and turned in to a supervisor immediately following the incident and no later than by the end of the staff's working day or shift. If staff is not able to complete the incident report, it is the responsibility of the supervisor to complete the report.</w:t>
      </w:r>
    </w:p>
    <w:p w14:paraId="3355C10D" w14:textId="541D1A6F" w:rsidR="007D479F" w:rsidRDefault="00DC54A1" w:rsidP="004B2977">
      <w:pPr>
        <w:rPr>
          <w:sz w:val="24"/>
          <w:szCs w:val="24"/>
        </w:rPr>
      </w:pPr>
      <w:r w:rsidRPr="007D479F">
        <w:rPr>
          <w:sz w:val="24"/>
          <w:szCs w:val="24"/>
        </w:rPr>
        <w:t xml:space="preserve"> </w:t>
      </w:r>
    </w:p>
    <w:p w14:paraId="7BDBD301" w14:textId="522913AF" w:rsidR="00DC54A1" w:rsidRPr="00684D13" w:rsidRDefault="007D479F" w:rsidP="004B2977">
      <w:pPr>
        <w:rPr>
          <w:sz w:val="24"/>
          <w:szCs w:val="24"/>
          <w:u w:val="single"/>
        </w:rPr>
      </w:pPr>
      <w:r w:rsidRPr="00684D13">
        <w:rPr>
          <w:i/>
          <w:sz w:val="24"/>
          <w:szCs w:val="24"/>
          <w:u w:val="single"/>
        </w:rPr>
        <w:t>For IRB Use</w:t>
      </w:r>
      <w:r w:rsidR="00684D13" w:rsidRPr="00684D13">
        <w:rPr>
          <w:i/>
          <w:sz w:val="24"/>
          <w:szCs w:val="24"/>
          <w:u w:val="single"/>
        </w:rPr>
        <w:tab/>
      </w:r>
      <w:r w:rsidR="00684D13" w:rsidRPr="00684D13">
        <w:rPr>
          <w:i/>
          <w:sz w:val="24"/>
          <w:szCs w:val="24"/>
          <w:u w:val="single"/>
        </w:rPr>
        <w:tab/>
      </w:r>
      <w:r w:rsidR="00684D13" w:rsidRPr="00684D13">
        <w:rPr>
          <w:i/>
          <w:sz w:val="24"/>
          <w:szCs w:val="24"/>
          <w:u w:val="single"/>
        </w:rPr>
        <w:tab/>
      </w:r>
      <w:r w:rsidR="00684D13" w:rsidRPr="00684D13">
        <w:rPr>
          <w:i/>
          <w:sz w:val="24"/>
          <w:szCs w:val="24"/>
          <w:u w:val="single"/>
        </w:rPr>
        <w:tab/>
      </w:r>
      <w:r w:rsidR="00684D13" w:rsidRPr="00684D13">
        <w:rPr>
          <w:i/>
          <w:sz w:val="24"/>
          <w:szCs w:val="24"/>
          <w:u w:val="single"/>
        </w:rPr>
        <w:tab/>
      </w:r>
      <w:r w:rsidR="00684D13" w:rsidRPr="00684D13">
        <w:rPr>
          <w:i/>
          <w:sz w:val="24"/>
          <w:szCs w:val="24"/>
          <w:u w:val="single"/>
        </w:rPr>
        <w:tab/>
      </w:r>
      <w:r w:rsidR="00684D13" w:rsidRPr="00684D13">
        <w:rPr>
          <w:i/>
          <w:sz w:val="24"/>
          <w:szCs w:val="24"/>
          <w:u w:val="single"/>
        </w:rPr>
        <w:tab/>
      </w:r>
      <w:r w:rsidR="00684D13" w:rsidRPr="00684D13">
        <w:rPr>
          <w:i/>
          <w:sz w:val="24"/>
          <w:szCs w:val="24"/>
          <w:u w:val="single"/>
        </w:rPr>
        <w:tab/>
      </w:r>
      <w:r w:rsidR="00684D13" w:rsidRPr="00684D13">
        <w:rPr>
          <w:i/>
          <w:sz w:val="24"/>
          <w:szCs w:val="24"/>
          <w:u w:val="single"/>
        </w:rPr>
        <w:tab/>
      </w:r>
      <w:r w:rsidR="00684D13" w:rsidRPr="00684D13">
        <w:rPr>
          <w:i/>
          <w:sz w:val="24"/>
          <w:szCs w:val="24"/>
          <w:u w:val="single"/>
        </w:rPr>
        <w:tab/>
      </w:r>
      <w:r w:rsidR="00684D13" w:rsidRPr="00684D13">
        <w:rPr>
          <w:i/>
          <w:sz w:val="24"/>
          <w:szCs w:val="24"/>
          <w:u w:val="single"/>
        </w:rPr>
        <w:tab/>
      </w:r>
      <w:r w:rsidR="00684D13" w:rsidRPr="00684D13">
        <w:rPr>
          <w:i/>
          <w:sz w:val="24"/>
          <w:szCs w:val="24"/>
          <w:u w:val="single"/>
        </w:rPr>
        <w:tab/>
      </w:r>
      <w:r w:rsidR="00684D13" w:rsidRPr="00684D13">
        <w:rPr>
          <w:i/>
          <w:sz w:val="24"/>
          <w:szCs w:val="24"/>
          <w:u w:val="single"/>
        </w:rPr>
        <w:tab/>
      </w:r>
      <w:r w:rsidR="00684D13" w:rsidRPr="00684D13">
        <w:rPr>
          <w:i/>
          <w:sz w:val="24"/>
          <w:szCs w:val="24"/>
          <w:u w:val="single"/>
        </w:rPr>
        <w:tab/>
      </w:r>
    </w:p>
    <w:p w14:paraId="3B3AD1E9" w14:textId="77777777" w:rsidR="00DC54A1" w:rsidRDefault="00DC54A1" w:rsidP="00684D13">
      <w:pPr>
        <w:jc w:val="center"/>
      </w:pPr>
    </w:p>
    <w:p w14:paraId="5A93BDEC" w14:textId="77777777" w:rsidR="00DC54A1" w:rsidRPr="00E25739" w:rsidRDefault="00E25739" w:rsidP="00684D13">
      <w:pPr>
        <w:rPr>
          <w:b/>
        </w:rPr>
      </w:pPr>
      <w:r w:rsidRPr="00E25739">
        <w:rPr>
          <w:b/>
        </w:rPr>
        <w:t>Comments:</w:t>
      </w:r>
    </w:p>
    <w:p w14:paraId="70E9DE3F" w14:textId="77777777" w:rsidR="00DC54A1" w:rsidRDefault="00DC54A1" w:rsidP="00684D13"/>
    <w:sectPr w:rsidR="00DC54A1">
      <w:headerReference w:type="default" r:id="rId8"/>
      <w:footerReference w:type="default" r:id="rId9"/>
      <w:pgSz w:w="12240" w:h="15840"/>
      <w:pgMar w:top="720"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3B92" w14:textId="77777777" w:rsidR="00FA58E6" w:rsidRDefault="00FA58E6">
      <w:r>
        <w:separator/>
      </w:r>
    </w:p>
  </w:endnote>
  <w:endnote w:type="continuationSeparator" w:id="0">
    <w:p w14:paraId="2E43B0ED" w14:textId="77777777" w:rsidR="00FA58E6" w:rsidRDefault="00FA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3550" w14:textId="77777777" w:rsidR="00DC54A1" w:rsidRDefault="00DC54A1" w:rsidP="007D479F">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8308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8308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2C58" w14:textId="77777777" w:rsidR="00FA58E6" w:rsidRDefault="00FA58E6">
      <w:r>
        <w:separator/>
      </w:r>
    </w:p>
  </w:footnote>
  <w:footnote w:type="continuationSeparator" w:id="0">
    <w:p w14:paraId="29A9CB1B" w14:textId="77777777" w:rsidR="00FA58E6" w:rsidRDefault="00FA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2EA3" w14:textId="77777777" w:rsidR="00DC54A1" w:rsidRDefault="00DC54A1">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84"/>
    <w:multiLevelType w:val="hybridMultilevel"/>
    <w:tmpl w:val="E08CDF16"/>
    <w:lvl w:ilvl="0" w:tplc="BD70FF68">
      <w:start w:val="1"/>
      <w:numFmt w:val="decimalZero"/>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 w15:restartNumberingAfterBreak="0">
    <w:nsid w:val="02290DF2"/>
    <w:multiLevelType w:val="hybridMultilevel"/>
    <w:tmpl w:val="755CA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355D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7EF0FFC"/>
    <w:multiLevelType w:val="hybridMultilevel"/>
    <w:tmpl w:val="D50817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A5188"/>
    <w:multiLevelType w:val="hybridMultilevel"/>
    <w:tmpl w:val="2D06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96B5F"/>
    <w:multiLevelType w:val="hybridMultilevel"/>
    <w:tmpl w:val="9B325B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2254D"/>
    <w:multiLevelType w:val="hybridMultilevel"/>
    <w:tmpl w:val="76EA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76761"/>
    <w:multiLevelType w:val="hybridMultilevel"/>
    <w:tmpl w:val="74401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30E0E"/>
    <w:multiLevelType w:val="singleLevel"/>
    <w:tmpl w:val="5C9E74BC"/>
    <w:lvl w:ilvl="0">
      <w:start w:val="1"/>
      <w:numFmt w:val="lowerLetter"/>
      <w:lvlText w:val="%1."/>
      <w:legacy w:legacy="1" w:legacySpace="0" w:legacyIndent="360"/>
      <w:lvlJc w:val="left"/>
      <w:pPr>
        <w:ind w:left="360" w:hanging="360"/>
      </w:pPr>
    </w:lvl>
  </w:abstractNum>
  <w:abstractNum w:abstractNumId="9" w15:restartNumberingAfterBreak="0">
    <w:nsid w:val="194D622B"/>
    <w:multiLevelType w:val="singleLevel"/>
    <w:tmpl w:val="C010D760"/>
    <w:lvl w:ilvl="0">
      <w:start w:val="1"/>
      <w:numFmt w:val="lowerLetter"/>
      <w:lvlText w:val="%1."/>
      <w:legacy w:legacy="1" w:legacySpace="0" w:legacyIndent="480"/>
      <w:lvlJc w:val="left"/>
      <w:pPr>
        <w:ind w:left="600" w:hanging="480"/>
      </w:pPr>
    </w:lvl>
  </w:abstractNum>
  <w:abstractNum w:abstractNumId="10" w15:restartNumberingAfterBreak="0">
    <w:nsid w:val="1E931B8F"/>
    <w:multiLevelType w:val="singleLevel"/>
    <w:tmpl w:val="5948BAD0"/>
    <w:lvl w:ilvl="0">
      <w:start w:val="1"/>
      <w:numFmt w:val="decimal"/>
      <w:lvlText w:val="%1."/>
      <w:legacy w:legacy="1" w:legacySpace="0" w:legacyIndent="360"/>
      <w:lvlJc w:val="left"/>
      <w:pPr>
        <w:ind w:left="360" w:hanging="360"/>
      </w:pPr>
    </w:lvl>
  </w:abstractNum>
  <w:abstractNum w:abstractNumId="11" w15:restartNumberingAfterBreak="0">
    <w:nsid w:val="1F0372E9"/>
    <w:multiLevelType w:val="singleLevel"/>
    <w:tmpl w:val="C010D760"/>
    <w:lvl w:ilvl="0">
      <w:start w:val="1"/>
      <w:numFmt w:val="lowerLetter"/>
      <w:lvlText w:val="%1."/>
      <w:legacy w:legacy="1" w:legacySpace="0" w:legacyIndent="480"/>
      <w:lvlJc w:val="left"/>
      <w:pPr>
        <w:ind w:left="600" w:hanging="480"/>
      </w:pPr>
    </w:lvl>
  </w:abstractNum>
  <w:abstractNum w:abstractNumId="12" w15:restartNumberingAfterBreak="0">
    <w:nsid w:val="28795279"/>
    <w:multiLevelType w:val="singleLevel"/>
    <w:tmpl w:val="C010D760"/>
    <w:lvl w:ilvl="0">
      <w:start w:val="1"/>
      <w:numFmt w:val="lowerLetter"/>
      <w:lvlText w:val="%1."/>
      <w:legacy w:legacy="1" w:legacySpace="0" w:legacyIndent="480"/>
      <w:lvlJc w:val="left"/>
      <w:pPr>
        <w:ind w:left="480" w:hanging="480"/>
      </w:pPr>
    </w:lvl>
  </w:abstractNum>
  <w:abstractNum w:abstractNumId="13" w15:restartNumberingAfterBreak="0">
    <w:nsid w:val="2CEE6819"/>
    <w:multiLevelType w:val="hybridMultilevel"/>
    <w:tmpl w:val="10D62288"/>
    <w:lvl w:ilvl="0" w:tplc="84D214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45E35"/>
    <w:multiLevelType w:val="hybridMultilevel"/>
    <w:tmpl w:val="96F00C78"/>
    <w:lvl w:ilvl="0" w:tplc="E4BE01CE">
      <w:start w:val="1"/>
      <w:numFmt w:val="decimalZero"/>
      <w:lvlText w:val="%1-"/>
      <w:lvlJc w:val="left"/>
      <w:pPr>
        <w:tabs>
          <w:tab w:val="num" w:pos="4410"/>
        </w:tabs>
        <w:ind w:left="4410" w:hanging="45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5" w15:restartNumberingAfterBreak="0">
    <w:nsid w:val="32133B05"/>
    <w:multiLevelType w:val="singleLevel"/>
    <w:tmpl w:val="C010D760"/>
    <w:lvl w:ilvl="0">
      <w:start w:val="1"/>
      <w:numFmt w:val="lowerLetter"/>
      <w:lvlText w:val="%1."/>
      <w:legacy w:legacy="1" w:legacySpace="0" w:legacyIndent="480"/>
      <w:lvlJc w:val="left"/>
      <w:pPr>
        <w:ind w:left="600" w:hanging="480"/>
      </w:pPr>
    </w:lvl>
  </w:abstractNum>
  <w:abstractNum w:abstractNumId="16" w15:restartNumberingAfterBreak="0">
    <w:nsid w:val="359F5702"/>
    <w:multiLevelType w:val="singleLevel"/>
    <w:tmpl w:val="3DB6C8B2"/>
    <w:lvl w:ilvl="0">
      <w:start w:val="1"/>
      <w:numFmt w:val="lowerLetter"/>
      <w:lvlText w:val="%1."/>
      <w:lvlJc w:val="left"/>
      <w:pPr>
        <w:tabs>
          <w:tab w:val="num" w:pos="360"/>
        </w:tabs>
        <w:ind w:left="360" w:hanging="360"/>
      </w:pPr>
      <w:rPr>
        <w:rFonts w:hint="default"/>
      </w:rPr>
    </w:lvl>
  </w:abstractNum>
  <w:abstractNum w:abstractNumId="17" w15:restartNumberingAfterBreak="0">
    <w:nsid w:val="38B65B1A"/>
    <w:multiLevelType w:val="hybridMultilevel"/>
    <w:tmpl w:val="70947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E6550"/>
    <w:multiLevelType w:val="hybridMultilevel"/>
    <w:tmpl w:val="D09462FC"/>
    <w:lvl w:ilvl="0" w:tplc="6E8EAF54">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A96E0D"/>
    <w:multiLevelType w:val="singleLevel"/>
    <w:tmpl w:val="5C9E74BC"/>
    <w:lvl w:ilvl="0">
      <w:start w:val="1"/>
      <w:numFmt w:val="lowerLetter"/>
      <w:lvlText w:val="%1."/>
      <w:legacy w:legacy="1" w:legacySpace="0" w:legacyIndent="360"/>
      <w:lvlJc w:val="left"/>
      <w:pPr>
        <w:ind w:left="360" w:hanging="360"/>
      </w:pPr>
    </w:lvl>
  </w:abstractNum>
  <w:abstractNum w:abstractNumId="20" w15:restartNumberingAfterBreak="0">
    <w:nsid w:val="40315672"/>
    <w:multiLevelType w:val="hybridMultilevel"/>
    <w:tmpl w:val="54523E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92067B"/>
    <w:multiLevelType w:val="hybridMultilevel"/>
    <w:tmpl w:val="E69C9CB2"/>
    <w:lvl w:ilvl="0" w:tplc="4BF204FE">
      <w:start w:val="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D62FFA"/>
    <w:multiLevelType w:val="singleLevel"/>
    <w:tmpl w:val="8A2E864E"/>
    <w:lvl w:ilvl="0">
      <w:start w:val="1"/>
      <w:numFmt w:val="lowerLetter"/>
      <w:lvlText w:val="%1."/>
      <w:lvlJc w:val="left"/>
      <w:pPr>
        <w:tabs>
          <w:tab w:val="num" w:pos="360"/>
        </w:tabs>
        <w:ind w:left="360" w:hanging="360"/>
      </w:pPr>
      <w:rPr>
        <w:rFonts w:hint="default"/>
      </w:rPr>
    </w:lvl>
  </w:abstractNum>
  <w:abstractNum w:abstractNumId="23" w15:restartNumberingAfterBreak="0">
    <w:nsid w:val="4B2D4F54"/>
    <w:multiLevelType w:val="hybridMultilevel"/>
    <w:tmpl w:val="E9421852"/>
    <w:lvl w:ilvl="0" w:tplc="FAFC3820">
      <w:start w:val="1"/>
      <w:numFmt w:val="decimalZero"/>
      <w:lvlText w:val="%1"/>
      <w:lvlJc w:val="left"/>
      <w:pPr>
        <w:tabs>
          <w:tab w:val="num" w:pos="4320"/>
        </w:tabs>
        <w:ind w:left="4320" w:hanging="360"/>
      </w:pPr>
      <w:rPr>
        <w:rFonts w:hint="default"/>
      </w:rPr>
    </w:lvl>
    <w:lvl w:ilvl="1" w:tplc="4A0660EE">
      <w:start w:val="1"/>
      <w:numFmt w:val="decimal"/>
      <w:lvlText w:val="%2."/>
      <w:lvlJc w:val="left"/>
      <w:pPr>
        <w:tabs>
          <w:tab w:val="num" w:pos="5040"/>
        </w:tabs>
        <w:ind w:left="5040" w:hanging="360"/>
      </w:pPr>
      <w:rPr>
        <w:rFonts w:hint="default"/>
      </w:r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4" w15:restartNumberingAfterBreak="0">
    <w:nsid w:val="4D67253D"/>
    <w:multiLevelType w:val="singleLevel"/>
    <w:tmpl w:val="8CB6C29E"/>
    <w:lvl w:ilvl="0">
      <w:start w:val="1"/>
      <w:numFmt w:val="lowerLetter"/>
      <w:lvlText w:val="%1."/>
      <w:lvlJc w:val="left"/>
      <w:pPr>
        <w:tabs>
          <w:tab w:val="num" w:pos="360"/>
        </w:tabs>
        <w:ind w:left="360" w:hanging="360"/>
      </w:pPr>
      <w:rPr>
        <w:rFonts w:hint="default"/>
      </w:rPr>
    </w:lvl>
  </w:abstractNum>
  <w:abstractNum w:abstractNumId="25" w15:restartNumberingAfterBreak="0">
    <w:nsid w:val="50713521"/>
    <w:multiLevelType w:val="hybridMultilevel"/>
    <w:tmpl w:val="3934EA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44657A"/>
    <w:multiLevelType w:val="hybridMultilevel"/>
    <w:tmpl w:val="0C92A39E"/>
    <w:lvl w:ilvl="0" w:tplc="E4C4ECFC">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EE6F09"/>
    <w:multiLevelType w:val="hybridMultilevel"/>
    <w:tmpl w:val="4412B7F4"/>
    <w:lvl w:ilvl="0" w:tplc="2B608E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D03C37"/>
    <w:multiLevelType w:val="hybridMultilevel"/>
    <w:tmpl w:val="9112C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976EB"/>
    <w:multiLevelType w:val="hybridMultilevel"/>
    <w:tmpl w:val="C2CEF21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664B80"/>
    <w:multiLevelType w:val="singleLevel"/>
    <w:tmpl w:val="5948BAD0"/>
    <w:lvl w:ilvl="0">
      <w:start w:val="1"/>
      <w:numFmt w:val="decimal"/>
      <w:lvlText w:val="%1."/>
      <w:legacy w:legacy="1" w:legacySpace="0" w:legacyIndent="360"/>
      <w:lvlJc w:val="left"/>
      <w:pPr>
        <w:ind w:left="360" w:hanging="360"/>
      </w:pPr>
    </w:lvl>
  </w:abstractNum>
  <w:abstractNum w:abstractNumId="31" w15:restartNumberingAfterBreak="0">
    <w:nsid w:val="61F25C89"/>
    <w:multiLevelType w:val="singleLevel"/>
    <w:tmpl w:val="83002D62"/>
    <w:lvl w:ilvl="0">
      <w:start w:val="1"/>
      <w:numFmt w:val="lowerLetter"/>
      <w:lvlText w:val="%1."/>
      <w:lvlJc w:val="left"/>
      <w:pPr>
        <w:tabs>
          <w:tab w:val="num" w:pos="360"/>
        </w:tabs>
        <w:ind w:left="360" w:hanging="360"/>
      </w:pPr>
      <w:rPr>
        <w:rFonts w:hint="default"/>
      </w:rPr>
    </w:lvl>
  </w:abstractNum>
  <w:abstractNum w:abstractNumId="32" w15:restartNumberingAfterBreak="0">
    <w:nsid w:val="67F202A2"/>
    <w:multiLevelType w:val="hybridMultilevel"/>
    <w:tmpl w:val="32D2F92C"/>
    <w:lvl w:ilvl="0" w:tplc="2F729518">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F44B83"/>
    <w:multiLevelType w:val="hybridMultilevel"/>
    <w:tmpl w:val="8A44D5F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9F7620"/>
    <w:multiLevelType w:val="singleLevel"/>
    <w:tmpl w:val="3ABA66F8"/>
    <w:lvl w:ilvl="0">
      <w:start w:val="1"/>
      <w:numFmt w:val="lowerLetter"/>
      <w:lvlText w:val="%1."/>
      <w:legacy w:legacy="1" w:legacySpace="0" w:legacyIndent="480"/>
      <w:lvlJc w:val="left"/>
      <w:pPr>
        <w:ind w:left="480" w:hanging="480"/>
      </w:pPr>
    </w:lvl>
  </w:abstractNum>
  <w:abstractNum w:abstractNumId="35" w15:restartNumberingAfterBreak="0">
    <w:nsid w:val="68A962A6"/>
    <w:multiLevelType w:val="hybridMultilevel"/>
    <w:tmpl w:val="77D8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3C5B9A"/>
    <w:multiLevelType w:val="singleLevel"/>
    <w:tmpl w:val="DEA61AC2"/>
    <w:lvl w:ilvl="0">
      <w:start w:val="1"/>
      <w:numFmt w:val="lowerLetter"/>
      <w:lvlText w:val="%1."/>
      <w:lvlJc w:val="left"/>
      <w:pPr>
        <w:tabs>
          <w:tab w:val="num" w:pos="360"/>
        </w:tabs>
        <w:ind w:left="360" w:hanging="360"/>
      </w:pPr>
      <w:rPr>
        <w:rFonts w:hint="default"/>
      </w:rPr>
    </w:lvl>
  </w:abstractNum>
  <w:abstractNum w:abstractNumId="37" w15:restartNumberingAfterBreak="0">
    <w:nsid w:val="6F2B02B8"/>
    <w:multiLevelType w:val="hybridMultilevel"/>
    <w:tmpl w:val="A4BE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F0BC8"/>
    <w:multiLevelType w:val="hybridMultilevel"/>
    <w:tmpl w:val="4FEC6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EA19F2"/>
    <w:multiLevelType w:val="singleLevel"/>
    <w:tmpl w:val="C010D760"/>
    <w:lvl w:ilvl="0">
      <w:start w:val="1"/>
      <w:numFmt w:val="lowerLetter"/>
      <w:lvlText w:val="%1."/>
      <w:legacy w:legacy="1" w:legacySpace="0" w:legacyIndent="480"/>
      <w:lvlJc w:val="left"/>
      <w:pPr>
        <w:ind w:left="600" w:hanging="480"/>
      </w:pPr>
    </w:lvl>
  </w:abstractNum>
  <w:abstractNum w:abstractNumId="40" w15:restartNumberingAfterBreak="0">
    <w:nsid w:val="749251DF"/>
    <w:multiLevelType w:val="singleLevel"/>
    <w:tmpl w:val="3DD6884C"/>
    <w:lvl w:ilvl="0">
      <w:start w:val="1"/>
      <w:numFmt w:val="decimal"/>
      <w:lvlText w:val="%1."/>
      <w:legacy w:legacy="1" w:legacySpace="0" w:legacyIndent="525"/>
      <w:lvlJc w:val="left"/>
      <w:pPr>
        <w:ind w:left="690" w:hanging="525"/>
      </w:pPr>
    </w:lvl>
  </w:abstractNum>
  <w:abstractNum w:abstractNumId="41" w15:restartNumberingAfterBreak="0">
    <w:nsid w:val="78411634"/>
    <w:multiLevelType w:val="singleLevel"/>
    <w:tmpl w:val="19E6EF06"/>
    <w:lvl w:ilvl="0">
      <w:start w:val="1"/>
      <w:numFmt w:val="lowerLetter"/>
      <w:lvlText w:val="%1."/>
      <w:lvlJc w:val="left"/>
      <w:pPr>
        <w:tabs>
          <w:tab w:val="num" w:pos="360"/>
        </w:tabs>
        <w:ind w:left="360" w:hanging="360"/>
      </w:pPr>
      <w:rPr>
        <w:rFonts w:hint="default"/>
      </w:rPr>
    </w:lvl>
  </w:abstractNum>
  <w:abstractNum w:abstractNumId="42" w15:restartNumberingAfterBreak="0">
    <w:nsid w:val="79324A25"/>
    <w:multiLevelType w:val="hybridMultilevel"/>
    <w:tmpl w:val="F334C3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CD76CE"/>
    <w:multiLevelType w:val="singleLevel"/>
    <w:tmpl w:val="3DDEF626"/>
    <w:lvl w:ilvl="0">
      <w:start w:val="1"/>
      <w:numFmt w:val="lowerLetter"/>
      <w:lvlText w:val="%1."/>
      <w:lvlJc w:val="left"/>
      <w:pPr>
        <w:tabs>
          <w:tab w:val="num" w:pos="360"/>
        </w:tabs>
        <w:ind w:left="360" w:hanging="360"/>
      </w:pPr>
      <w:rPr>
        <w:rFonts w:hint="default"/>
      </w:rPr>
    </w:lvl>
  </w:abstractNum>
  <w:num w:numId="1" w16cid:durableId="304819657">
    <w:abstractNumId w:val="2"/>
  </w:num>
  <w:num w:numId="2" w16cid:durableId="1717663383">
    <w:abstractNumId w:val="27"/>
  </w:num>
  <w:num w:numId="3" w16cid:durableId="908080871">
    <w:abstractNumId w:val="20"/>
  </w:num>
  <w:num w:numId="4" w16cid:durableId="2072654406">
    <w:abstractNumId w:val="30"/>
  </w:num>
  <w:num w:numId="5" w16cid:durableId="1876623584">
    <w:abstractNumId w:val="19"/>
  </w:num>
  <w:num w:numId="6" w16cid:durableId="1942756865">
    <w:abstractNumId w:val="40"/>
  </w:num>
  <w:num w:numId="7" w16cid:durableId="1076514635">
    <w:abstractNumId w:val="8"/>
  </w:num>
  <w:num w:numId="8" w16cid:durableId="1003241531">
    <w:abstractNumId w:val="15"/>
  </w:num>
  <w:num w:numId="9" w16cid:durableId="196508718">
    <w:abstractNumId w:val="10"/>
  </w:num>
  <w:num w:numId="10" w16cid:durableId="688525232">
    <w:abstractNumId w:val="39"/>
  </w:num>
  <w:num w:numId="11" w16cid:durableId="1747722830">
    <w:abstractNumId w:val="9"/>
  </w:num>
  <w:num w:numId="12" w16cid:durableId="1360471228">
    <w:abstractNumId w:val="11"/>
  </w:num>
  <w:num w:numId="13" w16cid:durableId="399595771">
    <w:abstractNumId w:val="12"/>
  </w:num>
  <w:num w:numId="14" w16cid:durableId="486093638">
    <w:abstractNumId w:val="34"/>
  </w:num>
  <w:num w:numId="15" w16cid:durableId="1604999016">
    <w:abstractNumId w:val="43"/>
  </w:num>
  <w:num w:numId="16" w16cid:durableId="1069841693">
    <w:abstractNumId w:val="24"/>
  </w:num>
  <w:num w:numId="17" w16cid:durableId="973216516">
    <w:abstractNumId w:val="36"/>
  </w:num>
  <w:num w:numId="18" w16cid:durableId="1893418154">
    <w:abstractNumId w:val="31"/>
  </w:num>
  <w:num w:numId="19" w16cid:durableId="1817137738">
    <w:abstractNumId w:val="22"/>
  </w:num>
  <w:num w:numId="20" w16cid:durableId="2118789284">
    <w:abstractNumId w:val="41"/>
  </w:num>
  <w:num w:numId="21" w16cid:durableId="1333339314">
    <w:abstractNumId w:val="16"/>
  </w:num>
  <w:num w:numId="22" w16cid:durableId="853878808">
    <w:abstractNumId w:val="42"/>
  </w:num>
  <w:num w:numId="23" w16cid:durableId="404302743">
    <w:abstractNumId w:val="26"/>
  </w:num>
  <w:num w:numId="24" w16cid:durableId="100491865">
    <w:abstractNumId w:val="21"/>
  </w:num>
  <w:num w:numId="25" w16cid:durableId="1289699405">
    <w:abstractNumId w:val="29"/>
  </w:num>
  <w:num w:numId="26" w16cid:durableId="1297104255">
    <w:abstractNumId w:val="33"/>
  </w:num>
  <w:num w:numId="27" w16cid:durableId="314796807">
    <w:abstractNumId w:val="3"/>
  </w:num>
  <w:num w:numId="28" w16cid:durableId="222721278">
    <w:abstractNumId w:val="14"/>
  </w:num>
  <w:num w:numId="29" w16cid:durableId="446899679">
    <w:abstractNumId w:val="23"/>
  </w:num>
  <w:num w:numId="30" w16cid:durableId="1968077172">
    <w:abstractNumId w:val="18"/>
  </w:num>
  <w:num w:numId="31" w16cid:durableId="117264506">
    <w:abstractNumId w:val="38"/>
  </w:num>
  <w:num w:numId="32" w16cid:durableId="1924142986">
    <w:abstractNumId w:val="1"/>
  </w:num>
  <w:num w:numId="33" w16cid:durableId="639770965">
    <w:abstractNumId w:val="35"/>
  </w:num>
  <w:num w:numId="34" w16cid:durableId="1233616513">
    <w:abstractNumId w:val="17"/>
  </w:num>
  <w:num w:numId="35" w16cid:durableId="983583324">
    <w:abstractNumId w:val="28"/>
  </w:num>
  <w:num w:numId="36" w16cid:durableId="513105887">
    <w:abstractNumId w:val="4"/>
  </w:num>
  <w:num w:numId="37" w16cid:durableId="1900745063">
    <w:abstractNumId w:val="6"/>
  </w:num>
  <w:num w:numId="38" w16cid:durableId="170217762">
    <w:abstractNumId w:val="7"/>
  </w:num>
  <w:num w:numId="39" w16cid:durableId="20135652">
    <w:abstractNumId w:val="0"/>
  </w:num>
  <w:num w:numId="40" w16cid:durableId="1746801447">
    <w:abstractNumId w:val="32"/>
  </w:num>
  <w:num w:numId="41" w16cid:durableId="51776621">
    <w:abstractNumId w:val="25"/>
  </w:num>
  <w:num w:numId="42" w16cid:durableId="585502939">
    <w:abstractNumId w:val="13"/>
  </w:num>
  <w:num w:numId="43" w16cid:durableId="1928801808">
    <w:abstractNumId w:val="5"/>
  </w:num>
  <w:num w:numId="44" w16cid:durableId="82131331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CF"/>
    <w:rsid w:val="00027153"/>
    <w:rsid w:val="00097A8F"/>
    <w:rsid w:val="001A28F3"/>
    <w:rsid w:val="001F5BDD"/>
    <w:rsid w:val="00214014"/>
    <w:rsid w:val="00285C0B"/>
    <w:rsid w:val="002A51CB"/>
    <w:rsid w:val="002A5827"/>
    <w:rsid w:val="002E5071"/>
    <w:rsid w:val="003001BB"/>
    <w:rsid w:val="0031246B"/>
    <w:rsid w:val="003A19C4"/>
    <w:rsid w:val="0042145E"/>
    <w:rsid w:val="00457FFD"/>
    <w:rsid w:val="0048308B"/>
    <w:rsid w:val="004B2977"/>
    <w:rsid w:val="004C47C6"/>
    <w:rsid w:val="004C79A8"/>
    <w:rsid w:val="00634371"/>
    <w:rsid w:val="00684D13"/>
    <w:rsid w:val="00685083"/>
    <w:rsid w:val="007D479F"/>
    <w:rsid w:val="00835420"/>
    <w:rsid w:val="00843102"/>
    <w:rsid w:val="00931876"/>
    <w:rsid w:val="009E4C91"/>
    <w:rsid w:val="009F1791"/>
    <w:rsid w:val="00A025F0"/>
    <w:rsid w:val="00AF01EA"/>
    <w:rsid w:val="00AF3B37"/>
    <w:rsid w:val="00B325FF"/>
    <w:rsid w:val="00BD5339"/>
    <w:rsid w:val="00C5564F"/>
    <w:rsid w:val="00C5637D"/>
    <w:rsid w:val="00CC6C55"/>
    <w:rsid w:val="00CD7088"/>
    <w:rsid w:val="00D24BEB"/>
    <w:rsid w:val="00D70E69"/>
    <w:rsid w:val="00DA6308"/>
    <w:rsid w:val="00DC54A1"/>
    <w:rsid w:val="00E13C9B"/>
    <w:rsid w:val="00E25739"/>
    <w:rsid w:val="00ED4CE9"/>
    <w:rsid w:val="00ED6BCF"/>
    <w:rsid w:val="00EE1E82"/>
    <w:rsid w:val="00EE2D5F"/>
    <w:rsid w:val="00EF2021"/>
    <w:rsid w:val="00EF6D66"/>
    <w:rsid w:val="00F16D9E"/>
    <w:rsid w:val="00F32F1E"/>
    <w:rsid w:val="00F334E6"/>
    <w:rsid w:val="00F70D0D"/>
    <w:rsid w:val="00F80E68"/>
    <w:rsid w:val="00FA58E6"/>
    <w:rsid w:val="00FE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11832"/>
  <w15:docId w15:val="{5A1FB633-AA3F-417B-B22D-CB5FC035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bCs/>
      <w:sz w:val="24"/>
      <w:szCs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28"/>
    </w:rPr>
  </w:style>
  <w:style w:type="paragraph" w:styleId="Heading6">
    <w:name w:val="heading 6"/>
    <w:basedOn w:val="Normal"/>
    <w:next w:val="Normal"/>
    <w:qFormat/>
    <w:pPr>
      <w:keepNext/>
      <w:jc w:val="righ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customStyle="1" w:styleId="Bulletted">
    <w:name w:val="Bulletted"/>
    <w:basedOn w:val="Normal"/>
    <w:pPr>
      <w:widowControl w:val="0"/>
      <w:ind w:left="720" w:hanging="180"/>
    </w:pPr>
    <w:rPr>
      <w:snapToGrid w:val="0"/>
      <w:sz w:val="22"/>
    </w:rPr>
  </w:style>
  <w:style w:type="paragraph" w:customStyle="1" w:styleId="Numbered">
    <w:name w:val="Numbered"/>
    <w:basedOn w:val="Normal"/>
    <w:pPr>
      <w:widowControl w:val="0"/>
      <w:ind w:left="1440" w:hanging="360"/>
    </w:pPr>
    <w:rPr>
      <w:snapToGrid w:val="0"/>
      <w:sz w:val="24"/>
    </w:rPr>
  </w:style>
  <w:style w:type="paragraph" w:customStyle="1" w:styleId="Lettered">
    <w:name w:val="Lettered"/>
    <w:basedOn w:val="Numbered"/>
    <w:pPr>
      <w:ind w:left="2160"/>
    </w:pPr>
  </w:style>
  <w:style w:type="paragraph" w:customStyle="1" w:styleId="TableColumnHeading">
    <w:name w:val="TableColumnHeading"/>
    <w:basedOn w:val="Normal"/>
    <w:pPr>
      <w:widowControl w:val="0"/>
    </w:pPr>
    <w:rPr>
      <w:rFonts w:ascii="Arial" w:hAnsi="Arial"/>
      <w:b/>
      <w:snapToGrid w:val="0"/>
      <w:sz w:val="22"/>
    </w:rPr>
  </w:style>
  <w:style w:type="paragraph" w:customStyle="1" w:styleId="TableSectionHeading">
    <w:name w:val="TableSectionHeading"/>
    <w:basedOn w:val="Normal"/>
    <w:pPr>
      <w:widowControl w:val="0"/>
      <w:tabs>
        <w:tab w:val="right" w:pos="342"/>
      </w:tabs>
      <w:ind w:left="432" w:hanging="477"/>
    </w:pPr>
    <w:rPr>
      <w:snapToGrid w:val="0"/>
      <w:sz w:val="22"/>
    </w:rPr>
  </w:style>
  <w:style w:type="paragraph" w:customStyle="1" w:styleId="TableSectionSubHeading">
    <w:name w:val="TableSectionSubHeading"/>
    <w:basedOn w:val="Normal"/>
    <w:pPr>
      <w:widowControl w:val="0"/>
      <w:ind w:left="792" w:hanging="180"/>
    </w:pPr>
    <w:rPr>
      <w:snapToGrid w:val="0"/>
    </w:rPr>
  </w:style>
  <w:style w:type="paragraph" w:styleId="BodyText3">
    <w:name w:val="Body Text 3"/>
    <w:basedOn w:val="Normal"/>
    <w:rPr>
      <w:b/>
      <w:bCs/>
      <w:sz w:val="24"/>
    </w:rPr>
  </w:style>
  <w:style w:type="character" w:styleId="PageNumber">
    <w:name w:val="page number"/>
    <w:basedOn w:val="DefaultParagraphFont"/>
  </w:style>
  <w:style w:type="paragraph" w:styleId="BodyTextIndent">
    <w:name w:val="Body Text Indent"/>
    <w:basedOn w:val="Normal"/>
    <w:pPr>
      <w:pBdr>
        <w:bottom w:val="single" w:sz="12" w:space="1" w:color="auto"/>
      </w:pBdr>
      <w:tabs>
        <w:tab w:val="left" w:pos="4320"/>
        <w:tab w:val="left" w:pos="4590"/>
      </w:tabs>
      <w:ind w:left="4590" w:hanging="4590"/>
    </w:pPr>
  </w:style>
  <w:style w:type="character" w:styleId="CommentReference">
    <w:name w:val="annotation reference"/>
    <w:basedOn w:val="DefaultParagraphFont"/>
    <w:rsid w:val="00634371"/>
    <w:rPr>
      <w:sz w:val="16"/>
      <w:szCs w:val="16"/>
    </w:rPr>
  </w:style>
  <w:style w:type="paragraph" w:styleId="CommentText">
    <w:name w:val="annotation text"/>
    <w:basedOn w:val="Normal"/>
    <w:link w:val="CommentTextChar"/>
    <w:rsid w:val="00634371"/>
  </w:style>
  <w:style w:type="character" w:customStyle="1" w:styleId="CommentTextChar">
    <w:name w:val="Comment Text Char"/>
    <w:basedOn w:val="DefaultParagraphFont"/>
    <w:link w:val="CommentText"/>
    <w:rsid w:val="00634371"/>
  </w:style>
  <w:style w:type="paragraph" w:styleId="CommentSubject">
    <w:name w:val="annotation subject"/>
    <w:basedOn w:val="CommentText"/>
    <w:next w:val="CommentText"/>
    <w:link w:val="CommentSubjectChar"/>
    <w:rsid w:val="00634371"/>
    <w:rPr>
      <w:b/>
      <w:bCs/>
    </w:rPr>
  </w:style>
  <w:style w:type="character" w:customStyle="1" w:styleId="CommentSubjectChar">
    <w:name w:val="Comment Subject Char"/>
    <w:basedOn w:val="CommentTextChar"/>
    <w:link w:val="CommentSubject"/>
    <w:rsid w:val="00634371"/>
    <w:rPr>
      <w:b/>
      <w:bCs/>
    </w:rPr>
  </w:style>
  <w:style w:type="paragraph" w:styleId="BalloonText">
    <w:name w:val="Balloon Text"/>
    <w:basedOn w:val="Normal"/>
    <w:link w:val="BalloonTextChar"/>
    <w:rsid w:val="00634371"/>
    <w:rPr>
      <w:rFonts w:ascii="Tahoma" w:hAnsi="Tahoma" w:cs="Tahoma"/>
      <w:sz w:val="16"/>
      <w:szCs w:val="16"/>
    </w:rPr>
  </w:style>
  <w:style w:type="character" w:customStyle="1" w:styleId="BalloonTextChar">
    <w:name w:val="Balloon Text Char"/>
    <w:basedOn w:val="DefaultParagraphFont"/>
    <w:link w:val="BalloonText"/>
    <w:rsid w:val="00634371"/>
    <w:rPr>
      <w:rFonts w:ascii="Tahoma" w:hAnsi="Tahoma" w:cs="Tahoma"/>
      <w:sz w:val="16"/>
      <w:szCs w:val="16"/>
    </w:rPr>
  </w:style>
  <w:style w:type="paragraph" w:styleId="Revision">
    <w:name w:val="Revision"/>
    <w:hidden/>
    <w:uiPriority w:val="99"/>
    <w:semiHidden/>
    <w:rsid w:val="00F334E6"/>
  </w:style>
  <w:style w:type="paragraph" w:styleId="ListParagraph">
    <w:name w:val="List Paragraph"/>
    <w:basedOn w:val="Normal"/>
    <w:uiPriority w:val="34"/>
    <w:qFormat/>
    <w:rsid w:val="00843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BF5D-8D2C-4B40-B526-0F678010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CONNECT</vt:lpstr>
    </vt:vector>
  </TitlesOfParts>
  <Company>Dell Computer Corporation</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CONNECT</dc:title>
  <dc:creator>Balmatee Bidassie</dc:creator>
  <cp:lastModifiedBy>Kelli Wright</cp:lastModifiedBy>
  <cp:revision>3</cp:revision>
  <cp:lastPrinted>2017-09-06T18:06:00Z</cp:lastPrinted>
  <dcterms:created xsi:type="dcterms:W3CDTF">2023-02-20T16:14:00Z</dcterms:created>
  <dcterms:modified xsi:type="dcterms:W3CDTF">2023-02-20T16:18:00Z</dcterms:modified>
</cp:coreProperties>
</file>